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279" w:rsidRPr="009E28BB" w:rsidRDefault="00E34279" w:rsidP="00E34279">
      <w:pPr>
        <w:widowControl w:val="0"/>
        <w:spacing w:after="0" w:line="360" w:lineRule="auto"/>
        <w:rPr>
          <w:rFonts w:ascii="Times New Roman" w:hAnsi="Times New Roman"/>
          <w:b/>
          <w:bCs/>
          <w:sz w:val="28"/>
          <w:szCs w:val="28"/>
        </w:rPr>
      </w:pPr>
      <w:r w:rsidRPr="009E28BB">
        <w:rPr>
          <w:rFonts w:ascii="Times New Roman" w:hAnsi="Times New Roman"/>
          <w:b/>
          <w:bCs/>
          <w:sz w:val="28"/>
          <w:szCs w:val="28"/>
        </w:rPr>
        <w:t>УДК</w:t>
      </w:r>
      <w:r w:rsidR="008A4269">
        <w:rPr>
          <w:rFonts w:ascii="Times New Roman" w:hAnsi="Times New Roman"/>
          <w:b/>
          <w:bCs/>
          <w:sz w:val="28"/>
          <w:szCs w:val="28"/>
        </w:rPr>
        <w:t>:</w:t>
      </w:r>
      <w:r w:rsidRPr="009E28BB">
        <w:rPr>
          <w:rFonts w:ascii="Times New Roman" w:hAnsi="Times New Roman"/>
          <w:b/>
          <w:bCs/>
          <w:sz w:val="28"/>
          <w:szCs w:val="28"/>
        </w:rPr>
        <w:t xml:space="preserve"> </w:t>
      </w:r>
      <w:r w:rsidR="008A4269">
        <w:rPr>
          <w:rFonts w:ascii="Times New Roman" w:hAnsi="Times New Roman"/>
          <w:b/>
          <w:sz w:val="28"/>
          <w:szCs w:val="28"/>
        </w:rPr>
        <w:t>339.13</w:t>
      </w:r>
    </w:p>
    <w:p w:rsidR="008A4269" w:rsidRDefault="008A4269" w:rsidP="00A4544B">
      <w:pPr>
        <w:spacing w:after="0" w:line="360" w:lineRule="auto"/>
        <w:contextualSpacing/>
        <w:jc w:val="center"/>
        <w:rPr>
          <w:rFonts w:ascii="Times New Roman" w:hAnsi="Times New Roman"/>
          <w:b/>
          <w:iCs/>
          <w:sz w:val="28"/>
          <w:szCs w:val="28"/>
        </w:rPr>
      </w:pPr>
      <w:r>
        <w:rPr>
          <w:rFonts w:ascii="Times New Roman" w:hAnsi="Times New Roman"/>
          <w:b/>
          <w:iCs/>
          <w:sz w:val="28"/>
          <w:szCs w:val="28"/>
        </w:rPr>
        <w:t xml:space="preserve">ТЕОРЕТИЧЕСКИЕ ОСНОВЫ </w:t>
      </w:r>
    </w:p>
    <w:p w:rsidR="00717036" w:rsidRPr="00933CB0" w:rsidRDefault="000812A8" w:rsidP="00A4544B">
      <w:pPr>
        <w:spacing w:after="0" w:line="360" w:lineRule="auto"/>
        <w:contextualSpacing/>
        <w:jc w:val="center"/>
        <w:rPr>
          <w:rFonts w:ascii="Times New Roman" w:hAnsi="Times New Roman"/>
          <w:b/>
          <w:iCs/>
          <w:sz w:val="28"/>
          <w:szCs w:val="28"/>
        </w:rPr>
      </w:pPr>
      <w:r>
        <w:rPr>
          <w:rFonts w:ascii="Times New Roman" w:hAnsi="Times New Roman"/>
          <w:b/>
          <w:iCs/>
          <w:sz w:val="28"/>
          <w:szCs w:val="28"/>
        </w:rPr>
        <w:t xml:space="preserve">СЕЛЬСКОХОЗЯЙСТВЕННОГО МАРКЕТИНГА </w:t>
      </w:r>
    </w:p>
    <w:p w:rsidR="002938F3" w:rsidRDefault="002938F3" w:rsidP="00717036">
      <w:pPr>
        <w:spacing w:after="0" w:line="360" w:lineRule="auto"/>
        <w:jc w:val="right"/>
        <w:rPr>
          <w:rFonts w:ascii="Times New Roman" w:hAnsi="Times New Roman"/>
          <w:b/>
          <w:i/>
          <w:sz w:val="28"/>
          <w:szCs w:val="28"/>
        </w:rPr>
      </w:pPr>
    </w:p>
    <w:p w:rsidR="00715C11" w:rsidRPr="00715C11" w:rsidRDefault="000812A8" w:rsidP="00717036">
      <w:pPr>
        <w:spacing w:after="0" w:line="360" w:lineRule="auto"/>
        <w:jc w:val="right"/>
        <w:rPr>
          <w:rFonts w:ascii="Times New Roman" w:hAnsi="Times New Roman"/>
          <w:b/>
          <w:sz w:val="28"/>
          <w:szCs w:val="28"/>
        </w:rPr>
      </w:pPr>
      <w:r w:rsidRPr="00715C11">
        <w:rPr>
          <w:rFonts w:ascii="Times New Roman" w:hAnsi="Times New Roman"/>
          <w:b/>
          <w:sz w:val="28"/>
          <w:szCs w:val="28"/>
        </w:rPr>
        <w:t>Попова Е.А.</w:t>
      </w:r>
      <w:r w:rsidR="00C14EC4" w:rsidRPr="00715C11">
        <w:rPr>
          <w:rFonts w:ascii="Times New Roman" w:hAnsi="Times New Roman"/>
          <w:b/>
          <w:sz w:val="28"/>
          <w:szCs w:val="28"/>
        </w:rPr>
        <w:t xml:space="preserve"> </w:t>
      </w:r>
    </w:p>
    <w:p w:rsidR="00E34279" w:rsidRPr="00715C11" w:rsidRDefault="008A4269" w:rsidP="00717036">
      <w:pPr>
        <w:spacing w:after="0" w:line="360" w:lineRule="auto"/>
        <w:jc w:val="right"/>
        <w:rPr>
          <w:rFonts w:ascii="Times New Roman" w:hAnsi="Times New Roman"/>
          <w:b/>
          <w:sz w:val="28"/>
          <w:szCs w:val="28"/>
        </w:rPr>
      </w:pPr>
      <w:r w:rsidRPr="00715C11">
        <w:rPr>
          <w:rFonts w:ascii="Times New Roman" w:hAnsi="Times New Roman"/>
          <w:sz w:val="28"/>
          <w:szCs w:val="28"/>
        </w:rPr>
        <w:t>магистрант</w:t>
      </w:r>
      <w:r w:rsidR="00740E72" w:rsidRPr="00715C11">
        <w:rPr>
          <w:rFonts w:ascii="Times New Roman" w:hAnsi="Times New Roman"/>
          <w:color w:val="000000"/>
          <w:sz w:val="28"/>
          <w:szCs w:val="28"/>
        </w:rPr>
        <w:t xml:space="preserve"> </w:t>
      </w:r>
      <w:r w:rsidR="00945685" w:rsidRPr="00715C11">
        <w:rPr>
          <w:rFonts w:ascii="Times New Roman" w:hAnsi="Times New Roman"/>
          <w:color w:val="000000"/>
          <w:sz w:val="28"/>
          <w:szCs w:val="28"/>
        </w:rPr>
        <w:t>института экономики и управления</w:t>
      </w:r>
    </w:p>
    <w:p w:rsidR="00717036" w:rsidRPr="00C14EC4" w:rsidRDefault="000812A8" w:rsidP="007522B3">
      <w:pPr>
        <w:spacing w:after="0" w:line="360" w:lineRule="auto"/>
        <w:jc w:val="right"/>
        <w:rPr>
          <w:rFonts w:ascii="Times New Roman" w:hAnsi="Times New Roman"/>
          <w:b/>
          <w:i/>
          <w:sz w:val="28"/>
          <w:szCs w:val="28"/>
        </w:rPr>
      </w:pPr>
      <w:r>
        <w:rPr>
          <w:rFonts w:ascii="Times New Roman" w:hAnsi="Times New Roman"/>
          <w:b/>
          <w:i/>
          <w:sz w:val="28"/>
          <w:szCs w:val="28"/>
          <w:lang w:val="en-US"/>
        </w:rPr>
        <w:t>www</w:t>
      </w:r>
      <w:r w:rsidRPr="000812A8">
        <w:rPr>
          <w:rFonts w:ascii="Times New Roman" w:hAnsi="Times New Roman"/>
          <w:b/>
          <w:i/>
          <w:sz w:val="28"/>
          <w:szCs w:val="28"/>
        </w:rPr>
        <w:t>.</w:t>
      </w:r>
      <w:r>
        <w:rPr>
          <w:rFonts w:ascii="Times New Roman" w:hAnsi="Times New Roman"/>
          <w:b/>
          <w:i/>
          <w:sz w:val="28"/>
          <w:szCs w:val="28"/>
          <w:lang w:val="en-US"/>
        </w:rPr>
        <w:t>PopovaLena</w:t>
      </w:r>
      <w:r w:rsidR="00740E72" w:rsidRPr="00815372">
        <w:rPr>
          <w:rFonts w:ascii="Times New Roman" w:hAnsi="Times New Roman"/>
          <w:b/>
          <w:i/>
          <w:sz w:val="28"/>
          <w:szCs w:val="28"/>
        </w:rPr>
        <w:t>@</w:t>
      </w:r>
      <w:r w:rsidR="00740E72" w:rsidRPr="00815372">
        <w:rPr>
          <w:rFonts w:ascii="Times New Roman" w:hAnsi="Times New Roman"/>
          <w:b/>
          <w:i/>
          <w:sz w:val="28"/>
          <w:szCs w:val="28"/>
          <w:lang w:val="en-US"/>
        </w:rPr>
        <w:t>mail</w:t>
      </w:r>
      <w:r w:rsidR="00740E72" w:rsidRPr="00815372">
        <w:rPr>
          <w:rFonts w:ascii="Times New Roman" w:hAnsi="Times New Roman"/>
          <w:b/>
          <w:i/>
          <w:sz w:val="28"/>
          <w:szCs w:val="28"/>
        </w:rPr>
        <w:t>.</w:t>
      </w:r>
      <w:r w:rsidR="00740E72" w:rsidRPr="00815372">
        <w:rPr>
          <w:rFonts w:ascii="Times New Roman" w:hAnsi="Times New Roman"/>
          <w:b/>
          <w:i/>
          <w:sz w:val="28"/>
          <w:szCs w:val="28"/>
          <w:lang w:val="en-US"/>
        </w:rPr>
        <w:t>ru</w:t>
      </w:r>
    </w:p>
    <w:p w:rsidR="00715C11" w:rsidRPr="00715C11" w:rsidRDefault="001B2C15" w:rsidP="007522B3">
      <w:pPr>
        <w:spacing w:after="0" w:line="360" w:lineRule="auto"/>
        <w:jc w:val="right"/>
        <w:rPr>
          <w:rFonts w:ascii="Times New Roman" w:hAnsi="Times New Roman"/>
          <w:sz w:val="28"/>
          <w:szCs w:val="28"/>
        </w:rPr>
      </w:pPr>
      <w:r w:rsidRPr="00715C11">
        <w:rPr>
          <w:rFonts w:ascii="Times New Roman" w:hAnsi="Times New Roman"/>
          <w:sz w:val="28"/>
          <w:szCs w:val="28"/>
        </w:rPr>
        <w:t>Научный руководитель:</w:t>
      </w:r>
      <w:r w:rsidRPr="00715C11">
        <w:rPr>
          <w:rFonts w:ascii="Times New Roman" w:hAnsi="Times New Roman"/>
          <w:b/>
          <w:sz w:val="28"/>
          <w:szCs w:val="28"/>
        </w:rPr>
        <w:t xml:space="preserve"> </w:t>
      </w:r>
      <w:r w:rsidR="008A4269" w:rsidRPr="00715C11">
        <w:rPr>
          <w:rFonts w:ascii="Times New Roman" w:hAnsi="Times New Roman"/>
          <w:b/>
          <w:sz w:val="28"/>
          <w:szCs w:val="28"/>
        </w:rPr>
        <w:t>Климентова Э.А.</w:t>
      </w:r>
    </w:p>
    <w:p w:rsidR="00740E72" w:rsidRPr="00715C11" w:rsidRDefault="00740E72" w:rsidP="007522B3">
      <w:pPr>
        <w:spacing w:after="0" w:line="360" w:lineRule="auto"/>
        <w:jc w:val="right"/>
        <w:rPr>
          <w:rFonts w:ascii="Times New Roman" w:hAnsi="Times New Roman"/>
          <w:b/>
          <w:sz w:val="28"/>
          <w:szCs w:val="28"/>
        </w:rPr>
      </w:pPr>
      <w:r w:rsidRPr="00715C11">
        <w:rPr>
          <w:rFonts w:ascii="Times New Roman" w:hAnsi="Times New Roman"/>
          <w:sz w:val="28"/>
          <w:szCs w:val="28"/>
        </w:rPr>
        <w:t>к. э. н., доцент</w:t>
      </w:r>
    </w:p>
    <w:p w:rsidR="00740E72" w:rsidRPr="001B2C15" w:rsidRDefault="008A4269" w:rsidP="007522B3">
      <w:pPr>
        <w:spacing w:after="0" w:line="360" w:lineRule="auto"/>
        <w:jc w:val="right"/>
        <w:rPr>
          <w:rFonts w:ascii="Times New Roman" w:hAnsi="Times New Roman"/>
          <w:b/>
          <w:i/>
          <w:sz w:val="28"/>
          <w:szCs w:val="28"/>
        </w:rPr>
      </w:pPr>
      <w:r>
        <w:rPr>
          <w:rFonts w:ascii="Times New Roman" w:hAnsi="Times New Roman"/>
          <w:b/>
          <w:i/>
          <w:sz w:val="28"/>
          <w:szCs w:val="28"/>
          <w:lang w:val="en-US"/>
        </w:rPr>
        <w:t>klim</w:t>
      </w:r>
      <w:r w:rsidR="00815372" w:rsidRPr="00815372">
        <w:rPr>
          <w:rFonts w:ascii="Times New Roman" w:hAnsi="Times New Roman"/>
          <w:b/>
          <w:i/>
          <w:sz w:val="28"/>
          <w:szCs w:val="28"/>
        </w:rPr>
        <w:t>1-408@</w:t>
      </w:r>
      <w:r w:rsidR="00815372" w:rsidRPr="00815372">
        <w:rPr>
          <w:rFonts w:ascii="Times New Roman" w:hAnsi="Times New Roman"/>
          <w:b/>
          <w:i/>
          <w:sz w:val="28"/>
          <w:szCs w:val="28"/>
          <w:lang w:val="en-US"/>
        </w:rPr>
        <w:t>yandex</w:t>
      </w:r>
      <w:r w:rsidR="00815372" w:rsidRPr="00815372">
        <w:rPr>
          <w:rFonts w:ascii="Times New Roman" w:hAnsi="Times New Roman"/>
          <w:b/>
          <w:i/>
          <w:sz w:val="28"/>
          <w:szCs w:val="28"/>
        </w:rPr>
        <w:t>.</w:t>
      </w:r>
      <w:r w:rsidR="00815372" w:rsidRPr="00815372">
        <w:rPr>
          <w:rFonts w:ascii="Times New Roman" w:hAnsi="Times New Roman"/>
          <w:b/>
          <w:i/>
          <w:sz w:val="28"/>
          <w:szCs w:val="28"/>
          <w:lang w:val="en-US"/>
        </w:rPr>
        <w:t>ru</w:t>
      </w:r>
    </w:p>
    <w:p w:rsidR="00E34279" w:rsidRPr="00715C11" w:rsidRDefault="00E34279" w:rsidP="007522B3">
      <w:pPr>
        <w:spacing w:after="0" w:line="360" w:lineRule="auto"/>
        <w:jc w:val="right"/>
        <w:rPr>
          <w:rFonts w:ascii="Times New Roman" w:hAnsi="Times New Roman"/>
          <w:sz w:val="28"/>
          <w:szCs w:val="28"/>
        </w:rPr>
      </w:pPr>
      <w:r w:rsidRPr="00715C11">
        <w:rPr>
          <w:rFonts w:ascii="Times New Roman" w:hAnsi="Times New Roman"/>
          <w:sz w:val="28"/>
          <w:szCs w:val="28"/>
        </w:rPr>
        <w:t>ФГБОУ ВО «Мичуринский государственный аг</w:t>
      </w:r>
      <w:r w:rsidR="00AD0A38" w:rsidRPr="00715C11">
        <w:rPr>
          <w:rFonts w:ascii="Times New Roman" w:hAnsi="Times New Roman"/>
          <w:sz w:val="28"/>
          <w:szCs w:val="28"/>
        </w:rPr>
        <w:t>р</w:t>
      </w:r>
      <w:r w:rsidRPr="00715C11">
        <w:rPr>
          <w:rFonts w:ascii="Times New Roman" w:hAnsi="Times New Roman"/>
          <w:sz w:val="28"/>
          <w:szCs w:val="28"/>
        </w:rPr>
        <w:t>арный университет»,</w:t>
      </w:r>
    </w:p>
    <w:p w:rsidR="00E34279" w:rsidRDefault="00E34279" w:rsidP="00E34279">
      <w:pPr>
        <w:widowControl w:val="0"/>
        <w:spacing w:after="0" w:line="360" w:lineRule="auto"/>
        <w:jc w:val="right"/>
        <w:rPr>
          <w:rFonts w:ascii="Times New Roman" w:hAnsi="Times New Roman"/>
          <w:sz w:val="28"/>
          <w:szCs w:val="28"/>
        </w:rPr>
      </w:pPr>
      <w:r w:rsidRPr="00715C11">
        <w:rPr>
          <w:rFonts w:ascii="Times New Roman" w:hAnsi="Times New Roman"/>
          <w:sz w:val="28"/>
          <w:szCs w:val="28"/>
        </w:rPr>
        <w:t xml:space="preserve"> г. Мичуринск, Российская Федерация</w:t>
      </w:r>
    </w:p>
    <w:p w:rsidR="00715C11" w:rsidRDefault="00715C11" w:rsidP="00E34279">
      <w:pPr>
        <w:widowControl w:val="0"/>
        <w:spacing w:after="0" w:line="360" w:lineRule="auto"/>
        <w:jc w:val="right"/>
        <w:rPr>
          <w:rFonts w:ascii="Times New Roman" w:hAnsi="Times New Roman"/>
          <w:sz w:val="28"/>
          <w:szCs w:val="28"/>
        </w:rPr>
      </w:pPr>
    </w:p>
    <w:p w:rsidR="00715C11" w:rsidRPr="00715C11" w:rsidRDefault="00715C11" w:rsidP="00E34279">
      <w:pPr>
        <w:widowControl w:val="0"/>
        <w:spacing w:after="0" w:line="360" w:lineRule="auto"/>
        <w:jc w:val="right"/>
        <w:rPr>
          <w:rFonts w:ascii="Times New Roman" w:hAnsi="Times New Roman"/>
          <w:b/>
          <w:sz w:val="28"/>
          <w:szCs w:val="28"/>
        </w:rPr>
      </w:pPr>
    </w:p>
    <w:p w:rsidR="009357FA" w:rsidRDefault="00E34279" w:rsidP="00A915AF">
      <w:pPr>
        <w:spacing w:after="0" w:line="360" w:lineRule="auto"/>
        <w:ind w:firstLine="709"/>
        <w:jc w:val="both"/>
        <w:rPr>
          <w:rFonts w:ascii="Times New Roman" w:hAnsi="Times New Roman"/>
          <w:sz w:val="28"/>
          <w:szCs w:val="28"/>
        </w:rPr>
      </w:pPr>
      <w:r w:rsidRPr="00AD0A38">
        <w:rPr>
          <w:rFonts w:ascii="Times New Roman" w:hAnsi="Times New Roman"/>
          <w:b/>
          <w:sz w:val="28"/>
          <w:szCs w:val="28"/>
        </w:rPr>
        <w:t>Аннотация</w:t>
      </w:r>
      <w:r w:rsidR="00AD0A38">
        <w:rPr>
          <w:rFonts w:ascii="Times New Roman" w:hAnsi="Times New Roman"/>
          <w:sz w:val="28"/>
          <w:szCs w:val="28"/>
        </w:rPr>
        <w:t>.</w:t>
      </w:r>
      <w:r w:rsidR="00D801E2">
        <w:rPr>
          <w:rFonts w:ascii="Times New Roman" w:hAnsi="Times New Roman"/>
          <w:sz w:val="28"/>
          <w:szCs w:val="28"/>
        </w:rPr>
        <w:t xml:space="preserve"> </w:t>
      </w:r>
      <w:r w:rsidR="00077C65">
        <w:rPr>
          <w:rFonts w:ascii="Times New Roman" w:hAnsi="Times New Roman"/>
          <w:sz w:val="28"/>
          <w:szCs w:val="28"/>
        </w:rPr>
        <w:t>Усиление конкурентной борьбы</w:t>
      </w:r>
      <w:r w:rsidR="009357FA" w:rsidRPr="00AA696C">
        <w:rPr>
          <w:rFonts w:ascii="Times New Roman" w:hAnsi="Times New Roman"/>
          <w:sz w:val="28"/>
          <w:szCs w:val="28"/>
        </w:rPr>
        <w:t xml:space="preserve">, </w:t>
      </w:r>
      <w:r w:rsidR="00077C65">
        <w:rPr>
          <w:rFonts w:ascii="Times New Roman" w:hAnsi="Times New Roman"/>
          <w:sz w:val="28"/>
          <w:szCs w:val="28"/>
        </w:rPr>
        <w:t>в особенности</w:t>
      </w:r>
      <w:r w:rsidR="009357FA" w:rsidRPr="00AA696C">
        <w:rPr>
          <w:rFonts w:ascii="Times New Roman" w:hAnsi="Times New Roman"/>
          <w:sz w:val="28"/>
          <w:szCs w:val="28"/>
        </w:rPr>
        <w:t xml:space="preserve"> со стороны </w:t>
      </w:r>
      <w:r w:rsidR="00077C65">
        <w:rPr>
          <w:rFonts w:ascii="Times New Roman" w:hAnsi="Times New Roman"/>
          <w:sz w:val="28"/>
          <w:szCs w:val="28"/>
        </w:rPr>
        <w:t>зарубежных</w:t>
      </w:r>
      <w:r w:rsidR="009357FA" w:rsidRPr="00AA696C">
        <w:rPr>
          <w:rFonts w:ascii="Times New Roman" w:hAnsi="Times New Roman"/>
          <w:sz w:val="28"/>
          <w:szCs w:val="28"/>
        </w:rPr>
        <w:t xml:space="preserve"> товаропроизводителей, </w:t>
      </w:r>
      <w:r w:rsidR="00077C65">
        <w:rPr>
          <w:rFonts w:ascii="Times New Roman" w:hAnsi="Times New Roman"/>
          <w:sz w:val="28"/>
          <w:szCs w:val="28"/>
        </w:rPr>
        <w:t>повышение цен на факторы</w:t>
      </w:r>
      <w:r w:rsidR="009357FA" w:rsidRPr="00AA696C">
        <w:rPr>
          <w:rFonts w:ascii="Times New Roman" w:hAnsi="Times New Roman"/>
          <w:sz w:val="28"/>
          <w:szCs w:val="28"/>
        </w:rPr>
        <w:t xml:space="preserve"> производства </w:t>
      </w:r>
      <w:r w:rsidR="00077C65">
        <w:rPr>
          <w:rFonts w:ascii="Times New Roman" w:hAnsi="Times New Roman"/>
          <w:sz w:val="28"/>
          <w:szCs w:val="28"/>
        </w:rPr>
        <w:t>аграрной продукции</w:t>
      </w:r>
      <w:r w:rsidR="009357FA" w:rsidRPr="00AA696C">
        <w:rPr>
          <w:rFonts w:ascii="Times New Roman" w:hAnsi="Times New Roman"/>
          <w:sz w:val="28"/>
          <w:szCs w:val="28"/>
        </w:rPr>
        <w:t xml:space="preserve">, а также </w:t>
      </w:r>
      <w:r w:rsidR="00077C65">
        <w:rPr>
          <w:rFonts w:ascii="Times New Roman" w:hAnsi="Times New Roman"/>
          <w:sz w:val="28"/>
          <w:szCs w:val="28"/>
        </w:rPr>
        <w:t>высокий уровень зависимости от</w:t>
      </w:r>
      <w:r w:rsidR="009357FA" w:rsidRPr="00AA696C">
        <w:rPr>
          <w:rFonts w:ascii="Times New Roman" w:hAnsi="Times New Roman"/>
          <w:sz w:val="28"/>
          <w:szCs w:val="28"/>
        </w:rPr>
        <w:t xml:space="preserve"> неблагоприятных погодных условий, вынуждает </w:t>
      </w:r>
      <w:r w:rsidR="00077C65">
        <w:rPr>
          <w:rFonts w:ascii="Times New Roman" w:hAnsi="Times New Roman"/>
          <w:sz w:val="28"/>
          <w:szCs w:val="28"/>
        </w:rPr>
        <w:t>производителей вводить</w:t>
      </w:r>
      <w:r w:rsidR="009357FA" w:rsidRPr="00AA696C">
        <w:rPr>
          <w:rFonts w:ascii="Times New Roman" w:hAnsi="Times New Roman"/>
          <w:sz w:val="28"/>
          <w:szCs w:val="28"/>
        </w:rPr>
        <w:t xml:space="preserve"> элементы </w:t>
      </w:r>
      <w:r w:rsidR="00077C65">
        <w:rPr>
          <w:rFonts w:ascii="Times New Roman" w:hAnsi="Times New Roman"/>
          <w:sz w:val="28"/>
          <w:szCs w:val="28"/>
        </w:rPr>
        <w:t xml:space="preserve">сельскохозяйственного </w:t>
      </w:r>
      <w:r w:rsidR="009357FA" w:rsidRPr="00AA696C">
        <w:rPr>
          <w:rFonts w:ascii="Times New Roman" w:hAnsi="Times New Roman"/>
          <w:sz w:val="28"/>
          <w:szCs w:val="28"/>
        </w:rPr>
        <w:t>маркетинга в</w:t>
      </w:r>
      <w:r w:rsidR="00077C65">
        <w:rPr>
          <w:rFonts w:ascii="Times New Roman" w:hAnsi="Times New Roman"/>
          <w:sz w:val="28"/>
          <w:szCs w:val="28"/>
        </w:rPr>
        <w:t xml:space="preserve"> свою деятельность</w:t>
      </w:r>
      <w:r w:rsidR="009357FA" w:rsidRPr="00AA696C">
        <w:rPr>
          <w:rFonts w:ascii="Times New Roman" w:hAnsi="Times New Roman"/>
          <w:sz w:val="28"/>
          <w:szCs w:val="28"/>
        </w:rPr>
        <w:t>. Это способс</w:t>
      </w:r>
      <w:r w:rsidR="00492B22">
        <w:rPr>
          <w:rFonts w:ascii="Times New Roman" w:hAnsi="Times New Roman"/>
          <w:sz w:val="28"/>
          <w:szCs w:val="28"/>
        </w:rPr>
        <w:t>твует результативному</w:t>
      </w:r>
      <w:r w:rsidR="009357FA" w:rsidRPr="00AA696C">
        <w:rPr>
          <w:rFonts w:ascii="Times New Roman" w:hAnsi="Times New Roman"/>
          <w:sz w:val="28"/>
          <w:szCs w:val="28"/>
        </w:rPr>
        <w:t xml:space="preserve"> управлению </w:t>
      </w:r>
      <w:r w:rsidR="00077C65">
        <w:rPr>
          <w:rFonts w:ascii="Times New Roman" w:hAnsi="Times New Roman"/>
          <w:sz w:val="28"/>
          <w:szCs w:val="28"/>
        </w:rPr>
        <w:t>бизнесом</w:t>
      </w:r>
      <w:r w:rsidR="009357FA" w:rsidRPr="00AA696C">
        <w:rPr>
          <w:rFonts w:ascii="Times New Roman" w:hAnsi="Times New Roman"/>
          <w:sz w:val="28"/>
          <w:szCs w:val="28"/>
        </w:rPr>
        <w:t xml:space="preserve">, </w:t>
      </w:r>
      <w:r w:rsidR="00492B22">
        <w:rPr>
          <w:rFonts w:ascii="Times New Roman" w:hAnsi="Times New Roman"/>
          <w:sz w:val="28"/>
          <w:szCs w:val="28"/>
        </w:rPr>
        <w:t>эффективному</w:t>
      </w:r>
      <w:r w:rsidR="009357FA" w:rsidRPr="00AA696C">
        <w:rPr>
          <w:rFonts w:ascii="Times New Roman" w:hAnsi="Times New Roman"/>
          <w:sz w:val="28"/>
          <w:szCs w:val="28"/>
        </w:rPr>
        <w:t xml:space="preserve"> планированию организации и действенному контролю. </w:t>
      </w:r>
    </w:p>
    <w:p w:rsidR="00637AEC" w:rsidRPr="00AA696C" w:rsidRDefault="00F42813" w:rsidP="00637AEC">
      <w:pPr>
        <w:spacing w:after="0" w:line="360" w:lineRule="auto"/>
        <w:ind w:firstLine="567"/>
        <w:jc w:val="both"/>
        <w:rPr>
          <w:rFonts w:ascii="Times New Roman" w:hAnsi="Times New Roman"/>
          <w:sz w:val="28"/>
          <w:szCs w:val="28"/>
        </w:rPr>
      </w:pPr>
      <w:r>
        <w:rPr>
          <w:rFonts w:ascii="Times New Roman" w:hAnsi="Times New Roman"/>
          <w:sz w:val="28"/>
          <w:szCs w:val="28"/>
        </w:rPr>
        <w:t>На современном этапе развития экономики</w:t>
      </w:r>
      <w:r w:rsidR="00637AEC" w:rsidRPr="00AA696C">
        <w:rPr>
          <w:rFonts w:ascii="Times New Roman" w:hAnsi="Times New Roman"/>
          <w:sz w:val="28"/>
          <w:szCs w:val="28"/>
        </w:rPr>
        <w:t xml:space="preserve"> на рынке идет борьба за </w:t>
      </w:r>
      <w:r>
        <w:rPr>
          <w:rFonts w:ascii="Times New Roman" w:hAnsi="Times New Roman"/>
          <w:sz w:val="28"/>
          <w:szCs w:val="28"/>
        </w:rPr>
        <w:t>покупателя</w:t>
      </w:r>
      <w:r w:rsidR="00637AEC" w:rsidRPr="00AA696C">
        <w:rPr>
          <w:rFonts w:ascii="Times New Roman" w:hAnsi="Times New Roman"/>
          <w:sz w:val="28"/>
          <w:szCs w:val="28"/>
        </w:rPr>
        <w:t>, что требует от производителя повышения качества продук</w:t>
      </w:r>
      <w:r>
        <w:rPr>
          <w:rFonts w:ascii="Times New Roman" w:hAnsi="Times New Roman"/>
          <w:sz w:val="28"/>
          <w:szCs w:val="28"/>
        </w:rPr>
        <w:t>ции</w:t>
      </w:r>
      <w:r w:rsidR="00637AEC" w:rsidRPr="00AA696C">
        <w:rPr>
          <w:rFonts w:ascii="Times New Roman" w:hAnsi="Times New Roman"/>
          <w:sz w:val="28"/>
          <w:szCs w:val="28"/>
        </w:rPr>
        <w:t xml:space="preserve"> для </w:t>
      </w:r>
      <w:r>
        <w:rPr>
          <w:rFonts w:ascii="Times New Roman" w:hAnsi="Times New Roman"/>
          <w:sz w:val="28"/>
          <w:szCs w:val="28"/>
        </w:rPr>
        <w:t>снижения</w:t>
      </w:r>
      <w:r w:rsidR="00637AEC" w:rsidRPr="00AA696C">
        <w:rPr>
          <w:rFonts w:ascii="Times New Roman" w:hAnsi="Times New Roman"/>
          <w:sz w:val="28"/>
          <w:szCs w:val="28"/>
        </w:rPr>
        <w:t xml:space="preserve"> предпринимательского риска. </w:t>
      </w:r>
      <w:r w:rsidR="005B4752">
        <w:rPr>
          <w:rFonts w:ascii="Times New Roman" w:hAnsi="Times New Roman"/>
          <w:sz w:val="28"/>
          <w:szCs w:val="28"/>
        </w:rPr>
        <w:t>Поэтому</w:t>
      </w:r>
      <w:r w:rsidR="00637AEC" w:rsidRPr="00AA696C">
        <w:rPr>
          <w:rFonts w:ascii="Times New Roman" w:hAnsi="Times New Roman"/>
          <w:sz w:val="28"/>
          <w:szCs w:val="28"/>
        </w:rPr>
        <w:t xml:space="preserve">, </w:t>
      </w:r>
      <w:r w:rsidR="005B4752">
        <w:rPr>
          <w:rFonts w:ascii="Times New Roman" w:hAnsi="Times New Roman"/>
          <w:sz w:val="28"/>
          <w:szCs w:val="28"/>
        </w:rPr>
        <w:t xml:space="preserve">суть </w:t>
      </w:r>
      <w:r>
        <w:rPr>
          <w:rFonts w:ascii="Times New Roman" w:hAnsi="Times New Roman"/>
          <w:sz w:val="28"/>
          <w:szCs w:val="28"/>
        </w:rPr>
        <w:t>формирования</w:t>
      </w:r>
      <w:r w:rsidR="00637AEC" w:rsidRPr="00AA696C">
        <w:rPr>
          <w:rFonts w:ascii="Times New Roman" w:hAnsi="Times New Roman"/>
          <w:sz w:val="28"/>
          <w:szCs w:val="28"/>
        </w:rPr>
        <w:t xml:space="preserve"> </w:t>
      </w:r>
      <w:r w:rsidR="00637AEC">
        <w:rPr>
          <w:rFonts w:ascii="Times New Roman" w:hAnsi="Times New Roman"/>
          <w:sz w:val="28"/>
          <w:szCs w:val="28"/>
        </w:rPr>
        <w:t xml:space="preserve">сельскохозяйственного </w:t>
      </w:r>
      <w:r w:rsidR="00637AEC" w:rsidRPr="00AA696C">
        <w:rPr>
          <w:rFonts w:ascii="Times New Roman" w:hAnsi="Times New Roman"/>
          <w:sz w:val="28"/>
          <w:szCs w:val="28"/>
        </w:rPr>
        <w:t xml:space="preserve">маркетинга </w:t>
      </w:r>
      <w:r>
        <w:rPr>
          <w:rFonts w:ascii="Times New Roman" w:hAnsi="Times New Roman"/>
          <w:sz w:val="28"/>
          <w:szCs w:val="28"/>
        </w:rPr>
        <w:t>состоит</w:t>
      </w:r>
      <w:r w:rsidR="00637AEC" w:rsidRPr="00AA696C">
        <w:rPr>
          <w:rFonts w:ascii="Times New Roman" w:hAnsi="Times New Roman"/>
          <w:sz w:val="28"/>
          <w:szCs w:val="28"/>
        </w:rPr>
        <w:t xml:space="preserve"> в необходимости удовлетворения </w:t>
      </w:r>
      <w:r>
        <w:rPr>
          <w:rFonts w:ascii="Times New Roman" w:hAnsi="Times New Roman"/>
          <w:sz w:val="28"/>
          <w:szCs w:val="28"/>
        </w:rPr>
        <w:t>имеющихся</w:t>
      </w:r>
      <w:r w:rsidR="00637AEC" w:rsidRPr="00AA696C">
        <w:rPr>
          <w:rFonts w:ascii="Times New Roman" w:hAnsi="Times New Roman"/>
          <w:sz w:val="28"/>
          <w:szCs w:val="28"/>
        </w:rPr>
        <w:t xml:space="preserve"> потребностей </w:t>
      </w:r>
      <w:r>
        <w:rPr>
          <w:rFonts w:ascii="Times New Roman" w:hAnsi="Times New Roman"/>
          <w:sz w:val="28"/>
          <w:szCs w:val="28"/>
        </w:rPr>
        <w:t>потребителя</w:t>
      </w:r>
      <w:r w:rsidR="00637AEC" w:rsidRPr="00AA696C">
        <w:rPr>
          <w:rFonts w:ascii="Times New Roman" w:hAnsi="Times New Roman"/>
          <w:sz w:val="28"/>
          <w:szCs w:val="28"/>
        </w:rPr>
        <w:t>. При этом прои</w:t>
      </w:r>
      <w:r>
        <w:rPr>
          <w:rFonts w:ascii="Times New Roman" w:hAnsi="Times New Roman"/>
          <w:sz w:val="28"/>
          <w:szCs w:val="28"/>
        </w:rPr>
        <w:t>сходит</w:t>
      </w:r>
      <w:r w:rsidR="00637AEC" w:rsidRPr="00AA696C">
        <w:rPr>
          <w:rFonts w:ascii="Times New Roman" w:hAnsi="Times New Roman"/>
          <w:sz w:val="28"/>
          <w:szCs w:val="28"/>
        </w:rPr>
        <w:t xml:space="preserve"> переорие</w:t>
      </w:r>
      <w:r>
        <w:rPr>
          <w:rFonts w:ascii="Times New Roman" w:hAnsi="Times New Roman"/>
          <w:sz w:val="28"/>
          <w:szCs w:val="28"/>
        </w:rPr>
        <w:t>нтирование</w:t>
      </w:r>
      <w:r w:rsidR="00637AEC" w:rsidRPr="00AA696C">
        <w:rPr>
          <w:rFonts w:ascii="Times New Roman" w:hAnsi="Times New Roman"/>
          <w:sz w:val="28"/>
          <w:szCs w:val="28"/>
        </w:rPr>
        <w:t xml:space="preserve"> на потребителя, что </w:t>
      </w:r>
      <w:r>
        <w:rPr>
          <w:rFonts w:ascii="Times New Roman" w:hAnsi="Times New Roman"/>
          <w:sz w:val="28"/>
          <w:szCs w:val="28"/>
        </w:rPr>
        <w:t>гарантирует</w:t>
      </w:r>
      <w:r w:rsidR="00637AEC" w:rsidRPr="00AA696C">
        <w:rPr>
          <w:rFonts w:ascii="Times New Roman" w:hAnsi="Times New Roman"/>
          <w:sz w:val="28"/>
          <w:szCs w:val="28"/>
        </w:rPr>
        <w:t xml:space="preserve"> повышение рациональности использования ресурсов производителей, эффективности каналов реализации и </w:t>
      </w:r>
      <w:r w:rsidR="005B4752">
        <w:rPr>
          <w:rFonts w:ascii="Times New Roman" w:hAnsi="Times New Roman"/>
          <w:sz w:val="28"/>
          <w:szCs w:val="28"/>
        </w:rPr>
        <w:t>увеличение доходов</w:t>
      </w:r>
      <w:r w:rsidR="00637AEC" w:rsidRPr="00AA696C">
        <w:rPr>
          <w:rFonts w:ascii="Times New Roman" w:hAnsi="Times New Roman"/>
          <w:sz w:val="28"/>
          <w:szCs w:val="28"/>
        </w:rPr>
        <w:t>.</w:t>
      </w:r>
    </w:p>
    <w:p w:rsidR="00E34279" w:rsidRPr="00E34279" w:rsidRDefault="00E34279" w:rsidP="00740E72">
      <w:pPr>
        <w:widowControl w:val="0"/>
        <w:spacing w:after="0" w:line="360" w:lineRule="auto"/>
        <w:ind w:firstLine="709"/>
        <w:jc w:val="both"/>
        <w:rPr>
          <w:rFonts w:ascii="Times New Roman" w:eastAsia="TimesNewRomanPSMT" w:hAnsi="Times New Roman"/>
          <w:sz w:val="28"/>
          <w:szCs w:val="28"/>
          <w:lang w:eastAsia="en-US"/>
        </w:rPr>
      </w:pPr>
      <w:r w:rsidRPr="00E34279">
        <w:rPr>
          <w:rFonts w:ascii="Times New Roman" w:hAnsi="Times New Roman"/>
          <w:b/>
          <w:sz w:val="28"/>
          <w:szCs w:val="28"/>
        </w:rPr>
        <w:t>Ключевые слова:</w:t>
      </w:r>
      <w:r w:rsidR="00D801E2">
        <w:rPr>
          <w:rFonts w:ascii="Times New Roman" w:hAnsi="Times New Roman"/>
          <w:b/>
          <w:sz w:val="28"/>
          <w:szCs w:val="28"/>
        </w:rPr>
        <w:t xml:space="preserve"> </w:t>
      </w:r>
      <w:r w:rsidR="009357FA">
        <w:rPr>
          <w:rFonts w:ascii="Times New Roman" w:hAnsi="Times New Roman"/>
          <w:sz w:val="28"/>
          <w:szCs w:val="28"/>
        </w:rPr>
        <w:t>сельское хозяйство</w:t>
      </w:r>
      <w:r w:rsidR="00717036" w:rsidRPr="00717036">
        <w:rPr>
          <w:rFonts w:ascii="Times New Roman" w:hAnsi="Times New Roman"/>
          <w:sz w:val="28"/>
          <w:szCs w:val="28"/>
        </w:rPr>
        <w:t>,</w:t>
      </w:r>
      <w:r w:rsidR="009357FA">
        <w:rPr>
          <w:rFonts w:ascii="Times New Roman" w:hAnsi="Times New Roman"/>
          <w:sz w:val="28"/>
          <w:szCs w:val="28"/>
        </w:rPr>
        <w:t xml:space="preserve"> </w:t>
      </w:r>
      <w:r w:rsidR="00A915AF">
        <w:rPr>
          <w:rFonts w:ascii="Times New Roman" w:hAnsi="Times New Roman"/>
          <w:sz w:val="28"/>
          <w:szCs w:val="28"/>
        </w:rPr>
        <w:t xml:space="preserve">маркетинг, </w:t>
      </w:r>
      <w:r w:rsidR="009357FA">
        <w:rPr>
          <w:rFonts w:ascii="Times New Roman" w:hAnsi="Times New Roman"/>
          <w:sz w:val="28"/>
          <w:szCs w:val="28"/>
        </w:rPr>
        <w:t>агромаркетинг</w:t>
      </w:r>
      <w:r w:rsidR="0095197A">
        <w:rPr>
          <w:rFonts w:ascii="Times New Roman" w:hAnsi="Times New Roman"/>
          <w:sz w:val="28"/>
          <w:szCs w:val="28"/>
        </w:rPr>
        <w:t>.</w:t>
      </w:r>
    </w:p>
    <w:p w:rsidR="00E34279" w:rsidRPr="00737AC1" w:rsidRDefault="00E34279" w:rsidP="00E34279">
      <w:pPr>
        <w:tabs>
          <w:tab w:val="num" w:pos="0"/>
        </w:tabs>
        <w:spacing w:after="0" w:line="360" w:lineRule="auto"/>
        <w:ind w:firstLine="709"/>
        <w:jc w:val="both"/>
        <w:rPr>
          <w:rFonts w:ascii="Times New Roman" w:hAnsi="Times New Roman"/>
          <w:sz w:val="28"/>
          <w:szCs w:val="28"/>
        </w:rPr>
        <w:sectPr w:rsidR="00E34279" w:rsidRPr="00737AC1" w:rsidSect="005E25C7">
          <w:pgSz w:w="11906" w:h="16838"/>
          <w:pgMar w:top="1134" w:right="1134" w:bottom="1134" w:left="1134" w:header="709" w:footer="709" w:gutter="0"/>
          <w:cols w:space="708"/>
          <w:docGrid w:linePitch="381"/>
        </w:sectPr>
      </w:pPr>
    </w:p>
    <w:p w:rsidR="007A6FA1" w:rsidRDefault="008A4269" w:rsidP="005E25C7">
      <w:pPr>
        <w:widowControl w:val="0"/>
        <w:spacing w:after="0" w:line="360" w:lineRule="auto"/>
        <w:ind w:firstLine="709"/>
        <w:jc w:val="both"/>
        <w:rPr>
          <w:rFonts w:ascii="Times New Roman" w:hAnsi="Times New Roman"/>
          <w:sz w:val="28"/>
          <w:szCs w:val="28"/>
        </w:rPr>
      </w:pPr>
      <w:r w:rsidRPr="008A4269">
        <w:rPr>
          <w:rFonts w:ascii="Times New Roman" w:hAnsi="Times New Roman"/>
          <w:sz w:val="28"/>
          <w:szCs w:val="28"/>
        </w:rPr>
        <w:lastRenderedPageBreak/>
        <w:t xml:space="preserve">В условиях рыночной экономики </w:t>
      </w:r>
      <w:r w:rsidR="002938F3">
        <w:rPr>
          <w:rFonts w:ascii="Times New Roman" w:hAnsi="Times New Roman"/>
          <w:sz w:val="28"/>
          <w:szCs w:val="28"/>
        </w:rPr>
        <w:t xml:space="preserve">эффективный </w:t>
      </w:r>
      <w:r w:rsidRPr="008A4269">
        <w:rPr>
          <w:rFonts w:ascii="Times New Roman" w:hAnsi="Times New Roman"/>
          <w:sz w:val="28"/>
          <w:szCs w:val="28"/>
        </w:rPr>
        <w:t xml:space="preserve">сбыт продукции </w:t>
      </w:r>
      <w:r w:rsidR="002938F3">
        <w:rPr>
          <w:rFonts w:ascii="Times New Roman" w:hAnsi="Times New Roman"/>
          <w:sz w:val="28"/>
          <w:szCs w:val="28"/>
        </w:rPr>
        <w:t>без использования</w:t>
      </w:r>
      <w:r w:rsidRPr="008A4269">
        <w:rPr>
          <w:rFonts w:ascii="Times New Roman" w:hAnsi="Times New Roman"/>
          <w:sz w:val="28"/>
          <w:szCs w:val="28"/>
        </w:rPr>
        <w:t xml:space="preserve"> </w:t>
      </w:r>
      <w:r w:rsidR="002938F3">
        <w:rPr>
          <w:rFonts w:ascii="Times New Roman" w:hAnsi="Times New Roman"/>
          <w:sz w:val="28"/>
          <w:szCs w:val="28"/>
        </w:rPr>
        <w:t>методов и принципов маркетинга</w:t>
      </w:r>
      <w:r w:rsidRPr="008A4269">
        <w:rPr>
          <w:rFonts w:ascii="Times New Roman" w:hAnsi="Times New Roman"/>
          <w:sz w:val="28"/>
          <w:szCs w:val="28"/>
        </w:rPr>
        <w:t xml:space="preserve"> </w:t>
      </w:r>
      <w:r w:rsidR="002938F3">
        <w:rPr>
          <w:rFonts w:ascii="Times New Roman" w:hAnsi="Times New Roman"/>
          <w:sz w:val="28"/>
          <w:szCs w:val="28"/>
        </w:rPr>
        <w:t>практически невозможен.</w:t>
      </w:r>
      <w:r w:rsidRPr="008A4269">
        <w:rPr>
          <w:rFonts w:ascii="Times New Roman" w:hAnsi="Times New Roman"/>
          <w:sz w:val="28"/>
          <w:szCs w:val="28"/>
        </w:rPr>
        <w:t xml:space="preserve">. Термин «маркетинг» в переводе с английского </w:t>
      </w:r>
      <w:r w:rsidR="007A6FA1">
        <w:rPr>
          <w:rFonts w:ascii="Times New Roman" w:hAnsi="Times New Roman"/>
          <w:sz w:val="28"/>
          <w:szCs w:val="28"/>
        </w:rPr>
        <w:t>marketing - продажа, торговля на рынке.</w:t>
      </w:r>
      <w:r w:rsidR="007A6FA1" w:rsidRPr="007A6FA1">
        <w:rPr>
          <w:rFonts w:ascii="Times New Roman" w:hAnsi="Times New Roman"/>
          <w:sz w:val="28"/>
          <w:szCs w:val="28"/>
        </w:rPr>
        <w:t xml:space="preserve"> </w:t>
      </w:r>
      <w:r w:rsidR="007A6FA1">
        <w:rPr>
          <w:rFonts w:ascii="Times New Roman" w:hAnsi="Times New Roman"/>
          <w:sz w:val="28"/>
          <w:szCs w:val="28"/>
        </w:rPr>
        <w:t>В литературе существует множество его определений. П</w:t>
      </w:r>
      <w:r w:rsidR="007A6FA1" w:rsidRPr="007A6FA1">
        <w:rPr>
          <w:rFonts w:ascii="Times New Roman" w:hAnsi="Times New Roman"/>
          <w:sz w:val="28"/>
          <w:szCs w:val="28"/>
        </w:rPr>
        <w:t xml:space="preserve">о </w:t>
      </w:r>
      <w:r w:rsidR="007A6FA1">
        <w:rPr>
          <w:rFonts w:ascii="Times New Roman" w:hAnsi="Times New Roman"/>
          <w:sz w:val="28"/>
          <w:szCs w:val="28"/>
        </w:rPr>
        <w:t>выражению Филиппа Котлера:</w:t>
      </w:r>
      <w:r w:rsidR="007A6FA1">
        <w:t xml:space="preserve"> «</w:t>
      </w:r>
      <w:r w:rsidR="007A6FA1">
        <w:rPr>
          <w:rFonts w:ascii="Times New Roman" w:hAnsi="Times New Roman"/>
          <w:sz w:val="28"/>
          <w:szCs w:val="28"/>
        </w:rPr>
        <w:t>маркетинг -</w:t>
      </w:r>
      <w:r w:rsidR="007A6FA1" w:rsidRPr="007A6FA1">
        <w:rPr>
          <w:rFonts w:ascii="Times New Roman" w:hAnsi="Times New Roman"/>
          <w:sz w:val="28"/>
          <w:szCs w:val="28"/>
        </w:rPr>
        <w:t xml:space="preserve"> это вид человеческой деятельности, направленный на удовлетворение нужд и потребностей посредством обмена»</w:t>
      </w:r>
      <w:r w:rsidRPr="008A4269">
        <w:rPr>
          <w:rFonts w:ascii="Times New Roman" w:hAnsi="Times New Roman"/>
          <w:sz w:val="28"/>
          <w:szCs w:val="28"/>
        </w:rPr>
        <w:t>.</w:t>
      </w:r>
      <w:r w:rsidR="007A6FA1" w:rsidRPr="007A6FA1">
        <w:rPr>
          <w:rFonts w:ascii="Times New Roman" w:hAnsi="Times New Roman"/>
          <w:sz w:val="28"/>
          <w:szCs w:val="28"/>
        </w:rPr>
        <w:t>[</w:t>
      </w:r>
      <w:r w:rsidR="007A6FA1">
        <w:rPr>
          <w:rFonts w:ascii="Times New Roman" w:hAnsi="Times New Roman"/>
          <w:sz w:val="28"/>
          <w:szCs w:val="28"/>
        </w:rPr>
        <w:t>1</w:t>
      </w:r>
      <w:r w:rsidR="007A6FA1" w:rsidRPr="007A6FA1">
        <w:rPr>
          <w:rFonts w:ascii="Times New Roman" w:hAnsi="Times New Roman"/>
          <w:sz w:val="28"/>
          <w:szCs w:val="28"/>
        </w:rPr>
        <w:t>]</w:t>
      </w:r>
      <w:r w:rsidRPr="008A4269">
        <w:rPr>
          <w:rFonts w:ascii="Times New Roman" w:hAnsi="Times New Roman"/>
          <w:sz w:val="28"/>
          <w:szCs w:val="28"/>
        </w:rPr>
        <w:t xml:space="preserve"> </w:t>
      </w:r>
    </w:p>
    <w:p w:rsidR="00BC742C" w:rsidRDefault="007A6FA1" w:rsidP="00BC742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 точки зрения авторского коллектива под руководством </w:t>
      </w:r>
      <w:r w:rsidR="00A915AF">
        <w:rPr>
          <w:rFonts w:ascii="Times New Roman" w:hAnsi="Times New Roman"/>
          <w:sz w:val="28"/>
          <w:szCs w:val="28"/>
        </w:rPr>
        <w:t xml:space="preserve">И.А. </w:t>
      </w:r>
      <w:r>
        <w:rPr>
          <w:rFonts w:ascii="Times New Roman" w:hAnsi="Times New Roman"/>
          <w:sz w:val="28"/>
          <w:szCs w:val="28"/>
        </w:rPr>
        <w:t xml:space="preserve">Минакова </w:t>
      </w:r>
      <w:r w:rsidR="008A4269" w:rsidRPr="008A4269">
        <w:rPr>
          <w:rFonts w:ascii="Times New Roman" w:hAnsi="Times New Roman"/>
          <w:sz w:val="28"/>
          <w:szCs w:val="28"/>
        </w:rPr>
        <w:t xml:space="preserve">Маркетинг </w:t>
      </w:r>
      <w:r>
        <w:rPr>
          <w:rFonts w:ascii="Times New Roman" w:hAnsi="Times New Roman"/>
          <w:sz w:val="28"/>
          <w:szCs w:val="28"/>
        </w:rPr>
        <w:t xml:space="preserve">«– </w:t>
      </w:r>
      <w:r w:rsidR="008A4269" w:rsidRPr="008A4269">
        <w:rPr>
          <w:rFonts w:ascii="Times New Roman" w:hAnsi="Times New Roman"/>
          <w:sz w:val="28"/>
          <w:szCs w:val="28"/>
        </w:rPr>
        <w:t>это такая организация производственно-сбытовой деятельности предприятия, которая обеспечивает наилучшее удовлетворение потребностей покупателей в тех или иных товарах и тем самым</w:t>
      </w:r>
      <w:r w:rsidR="002938F3">
        <w:rPr>
          <w:rFonts w:ascii="Times New Roman" w:hAnsi="Times New Roman"/>
          <w:sz w:val="28"/>
          <w:szCs w:val="28"/>
        </w:rPr>
        <w:t xml:space="preserve"> - получение максимальной прибы</w:t>
      </w:r>
      <w:r w:rsidR="008A4269" w:rsidRPr="008A4269">
        <w:rPr>
          <w:rFonts w:ascii="Times New Roman" w:hAnsi="Times New Roman"/>
          <w:sz w:val="28"/>
          <w:szCs w:val="28"/>
        </w:rPr>
        <w:t>ли.</w:t>
      </w:r>
      <w:r w:rsidR="00BC742C">
        <w:rPr>
          <w:rFonts w:ascii="Times New Roman" w:hAnsi="Times New Roman"/>
          <w:sz w:val="28"/>
          <w:szCs w:val="28"/>
        </w:rPr>
        <w:t>»</w:t>
      </w:r>
      <w:r w:rsidR="008A4269" w:rsidRPr="008A4269">
        <w:rPr>
          <w:rFonts w:ascii="Times New Roman" w:hAnsi="Times New Roman"/>
          <w:sz w:val="28"/>
          <w:szCs w:val="28"/>
        </w:rPr>
        <w:t xml:space="preserve"> </w:t>
      </w:r>
      <w:r w:rsidRPr="007A6FA1">
        <w:rPr>
          <w:rFonts w:ascii="Times New Roman" w:hAnsi="Times New Roman"/>
          <w:sz w:val="28"/>
          <w:szCs w:val="28"/>
        </w:rPr>
        <w:t>[</w:t>
      </w:r>
      <w:r>
        <w:rPr>
          <w:rFonts w:ascii="Times New Roman" w:hAnsi="Times New Roman"/>
          <w:sz w:val="28"/>
          <w:szCs w:val="28"/>
        </w:rPr>
        <w:t>2</w:t>
      </w:r>
      <w:r w:rsidRPr="007A6FA1">
        <w:rPr>
          <w:rFonts w:ascii="Times New Roman" w:hAnsi="Times New Roman"/>
          <w:sz w:val="28"/>
          <w:szCs w:val="28"/>
        </w:rPr>
        <w:t>]</w:t>
      </w:r>
      <w:r w:rsidR="00BC742C">
        <w:rPr>
          <w:rFonts w:ascii="Times New Roman" w:hAnsi="Times New Roman"/>
          <w:sz w:val="28"/>
          <w:szCs w:val="28"/>
        </w:rPr>
        <w:t xml:space="preserve"> </w:t>
      </w:r>
    </w:p>
    <w:p w:rsidR="00BC742C" w:rsidRDefault="00BC742C" w:rsidP="00BC742C">
      <w:pPr>
        <w:widowControl w:val="0"/>
        <w:spacing w:after="0" w:line="360" w:lineRule="auto"/>
        <w:ind w:firstLine="709"/>
        <w:jc w:val="both"/>
        <w:rPr>
          <w:rFonts w:ascii="Times New Roman" w:hAnsi="Times New Roman"/>
          <w:sz w:val="28"/>
          <w:szCs w:val="28"/>
        </w:rPr>
      </w:pPr>
      <w:r w:rsidRPr="00AA696C">
        <w:rPr>
          <w:rFonts w:ascii="Times New Roman" w:hAnsi="Times New Roman"/>
          <w:sz w:val="28"/>
          <w:szCs w:val="28"/>
        </w:rPr>
        <w:t>В.А. Клюкач</w:t>
      </w:r>
      <w:r>
        <w:rPr>
          <w:rFonts w:ascii="Times New Roman" w:hAnsi="Times New Roman"/>
          <w:sz w:val="28"/>
          <w:szCs w:val="28"/>
        </w:rPr>
        <w:t xml:space="preserve"> считает, что сельскохозяйственный маркетинг </w:t>
      </w:r>
      <w:r w:rsidRPr="00AA696C">
        <w:rPr>
          <w:rFonts w:ascii="Times New Roman" w:hAnsi="Times New Roman"/>
          <w:sz w:val="28"/>
          <w:szCs w:val="28"/>
        </w:rPr>
        <w:t xml:space="preserve">– это </w:t>
      </w:r>
      <w:r w:rsidR="005204B3">
        <w:rPr>
          <w:rFonts w:ascii="Times New Roman" w:hAnsi="Times New Roman"/>
          <w:sz w:val="28"/>
          <w:szCs w:val="28"/>
        </w:rPr>
        <w:t>«</w:t>
      </w:r>
      <w:r w:rsidRPr="00AA696C">
        <w:rPr>
          <w:rFonts w:ascii="Times New Roman" w:hAnsi="Times New Roman"/>
          <w:sz w:val="28"/>
          <w:szCs w:val="28"/>
        </w:rPr>
        <w:t>система организационно – технических, финансовых и коммерческих функций предприятий, направленных на более полное и быстрое удовлетворение спроса потребителей на сельскохозяйственные продукты и продовольствие».</w:t>
      </w:r>
      <w:r w:rsidRPr="00AA696C">
        <w:rPr>
          <w:rFonts w:ascii="Times New Roman" w:hAnsi="Times New Roman"/>
        </w:rPr>
        <w:t xml:space="preserve"> </w:t>
      </w:r>
      <w:r>
        <w:rPr>
          <w:rFonts w:ascii="Times New Roman" w:hAnsi="Times New Roman"/>
          <w:sz w:val="28"/>
          <w:szCs w:val="28"/>
        </w:rPr>
        <w:t>[3</w:t>
      </w:r>
      <w:r w:rsidRPr="00AA696C">
        <w:rPr>
          <w:rFonts w:ascii="Times New Roman" w:hAnsi="Times New Roman"/>
          <w:sz w:val="28"/>
          <w:szCs w:val="28"/>
        </w:rPr>
        <w:t xml:space="preserve">] </w:t>
      </w:r>
    </w:p>
    <w:p w:rsidR="00BC742C" w:rsidRDefault="00BC742C" w:rsidP="005E25C7">
      <w:pPr>
        <w:widowControl w:val="0"/>
        <w:spacing w:after="0" w:line="360" w:lineRule="auto"/>
        <w:ind w:firstLine="709"/>
        <w:jc w:val="both"/>
        <w:rPr>
          <w:rFonts w:ascii="Times New Roman" w:hAnsi="Times New Roman"/>
          <w:sz w:val="28"/>
          <w:szCs w:val="28"/>
        </w:rPr>
      </w:pPr>
      <w:r w:rsidRPr="00BC742C">
        <w:rPr>
          <w:rFonts w:ascii="Times New Roman" w:hAnsi="Times New Roman"/>
          <w:sz w:val="28"/>
          <w:szCs w:val="28"/>
        </w:rPr>
        <w:t>Большинство исследователей схо</w:t>
      </w:r>
      <w:r>
        <w:rPr>
          <w:rFonts w:ascii="Times New Roman" w:hAnsi="Times New Roman"/>
          <w:sz w:val="28"/>
          <w:szCs w:val="28"/>
        </w:rPr>
        <w:t>дятся во мнении, что маркетинг -</w:t>
      </w:r>
      <w:r w:rsidRPr="00BC742C">
        <w:rPr>
          <w:rFonts w:ascii="Times New Roman" w:hAnsi="Times New Roman"/>
          <w:sz w:val="28"/>
          <w:szCs w:val="28"/>
        </w:rPr>
        <w:t xml:space="preserve"> это процесс. Он начинается с исследования рынка</w:t>
      </w:r>
      <w:r>
        <w:rPr>
          <w:rFonts w:ascii="Times New Roman" w:hAnsi="Times New Roman"/>
          <w:sz w:val="28"/>
          <w:szCs w:val="28"/>
        </w:rPr>
        <w:t xml:space="preserve"> и заканчивается р</w:t>
      </w:r>
      <w:r w:rsidRPr="00BC742C">
        <w:rPr>
          <w:rFonts w:ascii="Times New Roman" w:hAnsi="Times New Roman"/>
          <w:sz w:val="28"/>
          <w:szCs w:val="28"/>
        </w:rPr>
        <w:t>азраб</w:t>
      </w:r>
      <w:r>
        <w:rPr>
          <w:rFonts w:ascii="Times New Roman" w:hAnsi="Times New Roman"/>
          <w:sz w:val="28"/>
          <w:szCs w:val="28"/>
        </w:rPr>
        <w:t>откой</w:t>
      </w:r>
      <w:r w:rsidRPr="00BC742C">
        <w:rPr>
          <w:rFonts w:ascii="Times New Roman" w:hAnsi="Times New Roman"/>
          <w:sz w:val="28"/>
          <w:szCs w:val="28"/>
        </w:rPr>
        <w:t xml:space="preserve"> план</w:t>
      </w:r>
      <w:r>
        <w:rPr>
          <w:rFonts w:ascii="Times New Roman" w:hAnsi="Times New Roman"/>
          <w:sz w:val="28"/>
          <w:szCs w:val="28"/>
        </w:rPr>
        <w:t>ов</w:t>
      </w:r>
      <w:r w:rsidRPr="00BC742C">
        <w:rPr>
          <w:rFonts w:ascii="Times New Roman" w:hAnsi="Times New Roman"/>
          <w:sz w:val="28"/>
          <w:szCs w:val="28"/>
        </w:rPr>
        <w:t xml:space="preserve"> создания и доведения продукции до потребителя</w:t>
      </w:r>
      <w:r>
        <w:rPr>
          <w:rFonts w:ascii="Times New Roman" w:hAnsi="Times New Roman"/>
          <w:sz w:val="28"/>
          <w:szCs w:val="28"/>
        </w:rPr>
        <w:t>.</w:t>
      </w:r>
    </w:p>
    <w:p w:rsidR="008A4269" w:rsidRDefault="00BC742C" w:rsidP="005E25C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Основной принцип </w:t>
      </w:r>
      <w:r w:rsidR="008A4269" w:rsidRPr="008A4269">
        <w:rPr>
          <w:rFonts w:ascii="Times New Roman" w:hAnsi="Times New Roman"/>
          <w:sz w:val="28"/>
          <w:szCs w:val="28"/>
        </w:rPr>
        <w:t>маркетинг</w:t>
      </w:r>
      <w:r>
        <w:rPr>
          <w:rFonts w:ascii="Times New Roman" w:hAnsi="Times New Roman"/>
          <w:sz w:val="28"/>
          <w:szCs w:val="28"/>
        </w:rPr>
        <w:t>овой организации</w:t>
      </w:r>
      <w:r w:rsidR="008A4269" w:rsidRPr="008A4269">
        <w:rPr>
          <w:rFonts w:ascii="Times New Roman" w:hAnsi="Times New Roman"/>
          <w:sz w:val="28"/>
          <w:szCs w:val="28"/>
        </w:rPr>
        <w:t xml:space="preserve"> </w:t>
      </w:r>
      <w:r>
        <w:rPr>
          <w:rFonts w:ascii="Times New Roman" w:hAnsi="Times New Roman"/>
          <w:sz w:val="28"/>
          <w:szCs w:val="28"/>
        </w:rPr>
        <w:t>производства состоит в том, что</w:t>
      </w:r>
      <w:r w:rsidR="002938F3">
        <w:rPr>
          <w:rFonts w:ascii="Times New Roman" w:hAnsi="Times New Roman"/>
          <w:sz w:val="28"/>
          <w:szCs w:val="28"/>
        </w:rPr>
        <w:t xml:space="preserve"> необхо</w:t>
      </w:r>
      <w:r w:rsidR="008A4269" w:rsidRPr="008A4269">
        <w:rPr>
          <w:rFonts w:ascii="Times New Roman" w:hAnsi="Times New Roman"/>
          <w:sz w:val="28"/>
          <w:szCs w:val="28"/>
        </w:rPr>
        <w:t>димо производить только то, что безусловно будет продано с максимальной выгодой. Лог</w:t>
      </w:r>
      <w:r w:rsidR="002938F3">
        <w:rPr>
          <w:rFonts w:ascii="Times New Roman" w:hAnsi="Times New Roman"/>
          <w:sz w:val="28"/>
          <w:szCs w:val="28"/>
        </w:rPr>
        <w:t>ическая схема действий предприя</w:t>
      </w:r>
      <w:r w:rsidR="008A4269" w:rsidRPr="008A4269">
        <w:rPr>
          <w:rFonts w:ascii="Times New Roman" w:hAnsi="Times New Roman"/>
          <w:sz w:val="28"/>
          <w:szCs w:val="28"/>
        </w:rPr>
        <w:t>тия, ориентированного на маркетинг, такова: сначала следует изучить потребительский спрос на продукцию, которую можно производить, оценить пара</w:t>
      </w:r>
      <w:r w:rsidR="002938F3">
        <w:rPr>
          <w:rFonts w:ascii="Times New Roman" w:hAnsi="Times New Roman"/>
          <w:sz w:val="28"/>
          <w:szCs w:val="28"/>
        </w:rPr>
        <w:t>метры аналогичных товаров конку</w:t>
      </w:r>
      <w:r w:rsidR="008A4269" w:rsidRPr="008A4269">
        <w:rPr>
          <w:rFonts w:ascii="Times New Roman" w:hAnsi="Times New Roman"/>
          <w:sz w:val="28"/>
          <w:szCs w:val="28"/>
        </w:rPr>
        <w:t>рентов и только затем думать об организации производства и сбыта.</w:t>
      </w:r>
    </w:p>
    <w:p w:rsidR="00C64560" w:rsidRDefault="005B4752" w:rsidP="00C64560">
      <w:pPr>
        <w:spacing w:after="0" w:line="360" w:lineRule="auto"/>
        <w:ind w:firstLine="567"/>
        <w:jc w:val="both"/>
        <w:rPr>
          <w:rFonts w:ascii="Times New Roman" w:hAnsi="Times New Roman"/>
          <w:sz w:val="28"/>
          <w:szCs w:val="28"/>
        </w:rPr>
      </w:pPr>
      <w:r>
        <w:rPr>
          <w:rFonts w:ascii="Times New Roman" w:hAnsi="Times New Roman"/>
          <w:sz w:val="28"/>
          <w:szCs w:val="28"/>
        </w:rPr>
        <w:t>На протяжении</w:t>
      </w:r>
      <w:r w:rsidR="00C64560" w:rsidRPr="00AA696C">
        <w:rPr>
          <w:rFonts w:ascii="Times New Roman" w:hAnsi="Times New Roman"/>
          <w:sz w:val="28"/>
          <w:szCs w:val="28"/>
        </w:rPr>
        <w:t xml:space="preserve"> </w:t>
      </w:r>
      <w:r>
        <w:rPr>
          <w:rFonts w:ascii="Times New Roman" w:hAnsi="Times New Roman"/>
          <w:sz w:val="28"/>
          <w:szCs w:val="28"/>
        </w:rPr>
        <w:t>всего</w:t>
      </w:r>
      <w:r w:rsidR="00C64560" w:rsidRPr="00AA696C">
        <w:rPr>
          <w:rFonts w:ascii="Times New Roman" w:hAnsi="Times New Roman"/>
          <w:sz w:val="28"/>
          <w:szCs w:val="28"/>
        </w:rPr>
        <w:t xml:space="preserve"> существования маркетинг, в том числе как наука</w:t>
      </w:r>
      <w:r w:rsidR="00FA5A8D">
        <w:rPr>
          <w:rFonts w:ascii="Times New Roman" w:hAnsi="Times New Roman"/>
          <w:sz w:val="28"/>
          <w:szCs w:val="28"/>
        </w:rPr>
        <w:t>,</w:t>
      </w:r>
      <w:r w:rsidR="00C64560" w:rsidRPr="00AA696C">
        <w:rPr>
          <w:rFonts w:ascii="Times New Roman" w:hAnsi="Times New Roman"/>
          <w:sz w:val="28"/>
          <w:szCs w:val="28"/>
        </w:rPr>
        <w:t xml:space="preserve"> </w:t>
      </w:r>
      <w:r>
        <w:rPr>
          <w:rFonts w:ascii="Times New Roman" w:hAnsi="Times New Roman"/>
          <w:sz w:val="28"/>
          <w:szCs w:val="28"/>
        </w:rPr>
        <w:t>прошел через</w:t>
      </w:r>
      <w:r w:rsidR="00C64560" w:rsidRPr="00AA696C">
        <w:rPr>
          <w:rFonts w:ascii="Times New Roman" w:hAnsi="Times New Roman"/>
          <w:sz w:val="28"/>
          <w:szCs w:val="28"/>
        </w:rPr>
        <w:t xml:space="preserve"> </w:t>
      </w:r>
      <w:r>
        <w:rPr>
          <w:rFonts w:ascii="Times New Roman" w:hAnsi="Times New Roman"/>
          <w:sz w:val="28"/>
          <w:szCs w:val="28"/>
        </w:rPr>
        <w:t>несколько</w:t>
      </w:r>
      <w:r w:rsidR="00C64560" w:rsidRPr="00AA696C">
        <w:rPr>
          <w:rFonts w:ascii="Times New Roman" w:hAnsi="Times New Roman"/>
          <w:sz w:val="28"/>
          <w:szCs w:val="28"/>
        </w:rPr>
        <w:t xml:space="preserve"> </w:t>
      </w:r>
      <w:r>
        <w:rPr>
          <w:rFonts w:ascii="Times New Roman" w:hAnsi="Times New Roman"/>
          <w:sz w:val="28"/>
          <w:szCs w:val="28"/>
        </w:rPr>
        <w:t>стадий своего развития</w:t>
      </w:r>
      <w:r w:rsidR="00C64560" w:rsidRPr="00AA696C">
        <w:rPr>
          <w:rFonts w:ascii="Times New Roman" w:hAnsi="Times New Roman"/>
          <w:sz w:val="28"/>
          <w:szCs w:val="28"/>
        </w:rPr>
        <w:t>. Одной из сторон, от</w:t>
      </w:r>
      <w:r>
        <w:rPr>
          <w:rFonts w:ascii="Times New Roman" w:hAnsi="Times New Roman"/>
          <w:sz w:val="28"/>
          <w:szCs w:val="28"/>
        </w:rPr>
        <w:t>ображающей</w:t>
      </w:r>
      <w:r w:rsidR="00C64560" w:rsidRPr="00AA696C">
        <w:rPr>
          <w:rFonts w:ascii="Times New Roman" w:hAnsi="Times New Roman"/>
          <w:sz w:val="28"/>
          <w:szCs w:val="28"/>
        </w:rPr>
        <w:t xml:space="preserve"> </w:t>
      </w:r>
      <w:r>
        <w:rPr>
          <w:rFonts w:ascii="Times New Roman" w:hAnsi="Times New Roman"/>
          <w:sz w:val="28"/>
          <w:szCs w:val="28"/>
        </w:rPr>
        <w:t>главные</w:t>
      </w:r>
      <w:r w:rsidR="00C64560" w:rsidRPr="00AA696C">
        <w:rPr>
          <w:rFonts w:ascii="Times New Roman" w:hAnsi="Times New Roman"/>
          <w:sz w:val="28"/>
          <w:szCs w:val="28"/>
        </w:rPr>
        <w:t xml:space="preserve"> этапы развития маркетинга</w:t>
      </w:r>
      <w:r>
        <w:rPr>
          <w:rFonts w:ascii="Times New Roman" w:hAnsi="Times New Roman"/>
          <w:sz w:val="28"/>
          <w:szCs w:val="28"/>
        </w:rPr>
        <w:t>, в том числе и агромаркетинга</w:t>
      </w:r>
      <w:r w:rsidR="00C64560" w:rsidRPr="00AA696C">
        <w:rPr>
          <w:rFonts w:ascii="Times New Roman" w:hAnsi="Times New Roman"/>
          <w:sz w:val="28"/>
          <w:szCs w:val="28"/>
        </w:rPr>
        <w:t xml:space="preserve">, </w:t>
      </w:r>
      <w:r>
        <w:rPr>
          <w:rFonts w:ascii="Times New Roman" w:hAnsi="Times New Roman"/>
          <w:sz w:val="28"/>
          <w:szCs w:val="28"/>
        </w:rPr>
        <w:t>считается</w:t>
      </w:r>
      <w:r w:rsidR="00BC742C">
        <w:rPr>
          <w:rFonts w:ascii="Times New Roman" w:hAnsi="Times New Roman"/>
          <w:sz w:val="28"/>
          <w:szCs w:val="28"/>
        </w:rPr>
        <w:t xml:space="preserve"> эволюция его концепций - базисных положений</w:t>
      </w:r>
      <w:r w:rsidR="00C64560" w:rsidRPr="00AA696C">
        <w:rPr>
          <w:rFonts w:ascii="Times New Roman" w:hAnsi="Times New Roman"/>
          <w:sz w:val="28"/>
          <w:szCs w:val="28"/>
        </w:rPr>
        <w:t xml:space="preserve">, </w:t>
      </w:r>
      <w:r w:rsidR="00BC742C">
        <w:rPr>
          <w:rFonts w:ascii="Times New Roman" w:hAnsi="Times New Roman"/>
          <w:sz w:val="28"/>
          <w:szCs w:val="28"/>
        </w:rPr>
        <w:lastRenderedPageBreak/>
        <w:t>характеризующих</w:t>
      </w:r>
      <w:r w:rsidR="00C64560" w:rsidRPr="00AA696C">
        <w:rPr>
          <w:rFonts w:ascii="Times New Roman" w:hAnsi="Times New Roman"/>
          <w:sz w:val="28"/>
          <w:szCs w:val="28"/>
        </w:rPr>
        <w:t xml:space="preserve"> активную ориентацию рыночной деятельности сельскохозяйственного предприятия на различных </w:t>
      </w:r>
      <w:r w:rsidR="005C76F4">
        <w:rPr>
          <w:rFonts w:ascii="Times New Roman" w:hAnsi="Times New Roman"/>
          <w:sz w:val="28"/>
          <w:szCs w:val="28"/>
        </w:rPr>
        <w:t>этапах</w:t>
      </w:r>
      <w:r w:rsidR="00C64560" w:rsidRPr="00AA696C">
        <w:rPr>
          <w:rFonts w:ascii="Times New Roman" w:hAnsi="Times New Roman"/>
          <w:sz w:val="28"/>
          <w:szCs w:val="28"/>
        </w:rPr>
        <w:t xml:space="preserve"> ее </w:t>
      </w:r>
      <w:r w:rsidR="005C76F4">
        <w:rPr>
          <w:rFonts w:ascii="Times New Roman" w:hAnsi="Times New Roman"/>
          <w:sz w:val="28"/>
          <w:szCs w:val="28"/>
        </w:rPr>
        <w:t>формирования</w:t>
      </w:r>
      <w:r w:rsidR="00C64560" w:rsidRPr="00AA696C">
        <w:rPr>
          <w:rFonts w:ascii="Times New Roman" w:hAnsi="Times New Roman"/>
          <w:sz w:val="28"/>
          <w:szCs w:val="28"/>
        </w:rPr>
        <w:t xml:space="preserve">. </w:t>
      </w:r>
      <w:r w:rsidR="00FA5A8D">
        <w:rPr>
          <w:rFonts w:ascii="Times New Roman" w:hAnsi="Times New Roman"/>
          <w:sz w:val="28"/>
          <w:szCs w:val="28"/>
        </w:rPr>
        <w:t xml:space="preserve">Основные </w:t>
      </w:r>
      <w:r w:rsidR="00FA5A8D" w:rsidRPr="00AA696C">
        <w:rPr>
          <w:rFonts w:ascii="Times New Roman" w:hAnsi="Times New Roman"/>
          <w:sz w:val="28"/>
          <w:szCs w:val="28"/>
        </w:rPr>
        <w:t xml:space="preserve">концепции сложившиеся в результате эволюции </w:t>
      </w:r>
      <w:r w:rsidR="00FA5A8D">
        <w:rPr>
          <w:rFonts w:ascii="Times New Roman" w:hAnsi="Times New Roman"/>
          <w:sz w:val="28"/>
          <w:szCs w:val="28"/>
        </w:rPr>
        <w:t xml:space="preserve">рассмотрены </w:t>
      </w:r>
      <w:r w:rsidR="00C64560" w:rsidRPr="00AA696C">
        <w:rPr>
          <w:rFonts w:ascii="Times New Roman" w:hAnsi="Times New Roman"/>
          <w:sz w:val="28"/>
          <w:szCs w:val="28"/>
        </w:rPr>
        <w:t>Тисарев</w:t>
      </w:r>
      <w:r w:rsidR="00FA5A8D">
        <w:rPr>
          <w:rFonts w:ascii="Times New Roman" w:hAnsi="Times New Roman"/>
          <w:sz w:val="28"/>
          <w:szCs w:val="28"/>
        </w:rPr>
        <w:t>ой В.В и Симоновой</w:t>
      </w:r>
      <w:r w:rsidR="00C64560" w:rsidRPr="00AA696C">
        <w:rPr>
          <w:rFonts w:ascii="Times New Roman" w:hAnsi="Times New Roman"/>
          <w:sz w:val="28"/>
          <w:szCs w:val="28"/>
        </w:rPr>
        <w:t xml:space="preserve"> М.В. </w:t>
      </w:r>
      <w:r w:rsidR="00FA5A8D">
        <w:rPr>
          <w:rFonts w:ascii="Times New Roman" w:hAnsi="Times New Roman"/>
          <w:sz w:val="28"/>
          <w:szCs w:val="28"/>
        </w:rPr>
        <w:t>(рис. 1) [4</w:t>
      </w:r>
      <w:r w:rsidR="00C64560" w:rsidRPr="00AA696C">
        <w:rPr>
          <w:rFonts w:ascii="Times New Roman" w:hAnsi="Times New Roman"/>
          <w:sz w:val="28"/>
          <w:szCs w:val="28"/>
        </w:rPr>
        <w:t>]</w:t>
      </w:r>
    </w:p>
    <w:p w:rsidR="000D700F" w:rsidRPr="00715C11" w:rsidRDefault="00745D43" w:rsidP="000D700F">
      <w:pPr>
        <w:spacing w:after="0" w:line="360" w:lineRule="auto"/>
        <w:jc w:val="right"/>
        <w:rPr>
          <w:rFonts w:ascii="Times New Roman" w:hAnsi="Times New Roman"/>
          <w:sz w:val="24"/>
          <w:szCs w:val="24"/>
        </w:rPr>
      </w:pPr>
      <w:r w:rsidRPr="00715C11">
        <w:rPr>
          <w:rFonts w:ascii="Times New Roman" w:hAnsi="Times New Roman"/>
          <w:i/>
          <w:sz w:val="24"/>
          <w:szCs w:val="24"/>
        </w:rPr>
        <w:t>Таблица 1</w:t>
      </w:r>
      <w:r w:rsidRPr="00715C11">
        <w:rPr>
          <w:rFonts w:ascii="Times New Roman" w:hAnsi="Times New Roman"/>
          <w:sz w:val="24"/>
          <w:szCs w:val="24"/>
        </w:rPr>
        <w:t xml:space="preserve"> </w:t>
      </w:r>
    </w:p>
    <w:p w:rsidR="00745D43" w:rsidRPr="00715C11" w:rsidRDefault="00745D43" w:rsidP="000D700F">
      <w:pPr>
        <w:spacing w:after="0" w:line="360" w:lineRule="auto"/>
        <w:jc w:val="center"/>
        <w:rPr>
          <w:rFonts w:ascii="Times New Roman" w:hAnsi="Times New Roman"/>
          <w:sz w:val="24"/>
          <w:szCs w:val="24"/>
        </w:rPr>
      </w:pPr>
      <w:r w:rsidRPr="00715C11">
        <w:rPr>
          <w:rFonts w:ascii="Times New Roman" w:hAnsi="Times New Roman"/>
          <w:sz w:val="24"/>
          <w:szCs w:val="24"/>
        </w:rPr>
        <w:t>Концепции сельскохозяйственного маркетинга</w:t>
      </w:r>
    </w:p>
    <w:tbl>
      <w:tblPr>
        <w:tblStyle w:val="a3"/>
        <w:tblW w:w="5000" w:type="pct"/>
        <w:tblLook w:val="04A0" w:firstRow="1" w:lastRow="0" w:firstColumn="1" w:lastColumn="0" w:noHBand="0" w:noVBand="1"/>
      </w:tblPr>
      <w:tblGrid>
        <w:gridCol w:w="1291"/>
        <w:gridCol w:w="2114"/>
        <w:gridCol w:w="2202"/>
        <w:gridCol w:w="1900"/>
        <w:gridCol w:w="2347"/>
      </w:tblGrid>
      <w:tr w:rsidR="00745D43" w:rsidTr="00745D43">
        <w:tc>
          <w:tcPr>
            <w:tcW w:w="676"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center"/>
              <w:rPr>
                <w:rFonts w:ascii="Times New Roman" w:hAnsi="Times New Roman"/>
                <w:sz w:val="24"/>
                <w:szCs w:val="24"/>
              </w:rPr>
            </w:pPr>
            <w:r>
              <w:rPr>
                <w:rFonts w:ascii="Times New Roman" w:hAnsi="Times New Roman"/>
                <w:sz w:val="24"/>
                <w:szCs w:val="24"/>
              </w:rPr>
              <w:t>Период</w:t>
            </w:r>
          </w:p>
        </w:tc>
        <w:tc>
          <w:tcPr>
            <w:tcW w:w="933"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center"/>
              <w:rPr>
                <w:rFonts w:ascii="Times New Roman" w:hAnsi="Times New Roman"/>
                <w:sz w:val="24"/>
                <w:szCs w:val="24"/>
              </w:rPr>
            </w:pPr>
            <w:r>
              <w:rPr>
                <w:rFonts w:ascii="Times New Roman" w:hAnsi="Times New Roman"/>
                <w:sz w:val="24"/>
                <w:szCs w:val="24"/>
              </w:rPr>
              <w:t>Концепция</w:t>
            </w:r>
          </w:p>
        </w:tc>
        <w:tc>
          <w:tcPr>
            <w:tcW w:w="1258"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center"/>
              <w:rPr>
                <w:rFonts w:ascii="Times New Roman" w:hAnsi="Times New Roman"/>
                <w:sz w:val="24"/>
                <w:szCs w:val="24"/>
              </w:rPr>
            </w:pPr>
            <w:r>
              <w:rPr>
                <w:rFonts w:ascii="Times New Roman" w:hAnsi="Times New Roman"/>
                <w:sz w:val="24"/>
                <w:szCs w:val="24"/>
              </w:rPr>
              <w:t>Главная идея</w:t>
            </w:r>
          </w:p>
        </w:tc>
        <w:tc>
          <w:tcPr>
            <w:tcW w:w="862"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center"/>
              <w:rPr>
                <w:rFonts w:ascii="Times New Roman" w:hAnsi="Times New Roman"/>
                <w:sz w:val="24"/>
                <w:szCs w:val="24"/>
              </w:rPr>
            </w:pPr>
            <w:r>
              <w:rPr>
                <w:rFonts w:ascii="Times New Roman" w:hAnsi="Times New Roman"/>
                <w:sz w:val="24"/>
                <w:szCs w:val="24"/>
              </w:rPr>
              <w:t>Основной инструментарий</w:t>
            </w:r>
          </w:p>
        </w:tc>
        <w:tc>
          <w:tcPr>
            <w:tcW w:w="1272"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center"/>
              <w:rPr>
                <w:rFonts w:ascii="Times New Roman" w:hAnsi="Times New Roman"/>
                <w:sz w:val="24"/>
                <w:szCs w:val="24"/>
              </w:rPr>
            </w:pPr>
            <w:r>
              <w:rPr>
                <w:rFonts w:ascii="Times New Roman" w:hAnsi="Times New Roman"/>
                <w:sz w:val="24"/>
                <w:szCs w:val="24"/>
              </w:rPr>
              <w:t>Содержание и примеры</w:t>
            </w:r>
          </w:p>
        </w:tc>
      </w:tr>
      <w:tr w:rsidR="00745D43" w:rsidTr="00745D43">
        <w:tc>
          <w:tcPr>
            <w:tcW w:w="676"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1860-1920</w:t>
            </w:r>
          </w:p>
        </w:tc>
        <w:tc>
          <w:tcPr>
            <w:tcW w:w="933"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Производственная</w:t>
            </w:r>
          </w:p>
        </w:tc>
        <w:tc>
          <w:tcPr>
            <w:tcW w:w="1258"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Произвожу то, что могу</w:t>
            </w:r>
          </w:p>
        </w:tc>
        <w:tc>
          <w:tcPr>
            <w:tcW w:w="862"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Ориентация на прибыли</w:t>
            </w:r>
          </w:p>
        </w:tc>
        <w:tc>
          <w:tcPr>
            <w:tcW w:w="1272"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Потребители купят то, что доступно по цене</w:t>
            </w:r>
          </w:p>
        </w:tc>
      </w:tr>
      <w:tr w:rsidR="00745D43" w:rsidTr="00745D43">
        <w:tc>
          <w:tcPr>
            <w:tcW w:w="676"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1920-1930</w:t>
            </w:r>
          </w:p>
        </w:tc>
        <w:tc>
          <w:tcPr>
            <w:tcW w:w="933"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Товарная</w:t>
            </w:r>
          </w:p>
        </w:tc>
        <w:tc>
          <w:tcPr>
            <w:tcW w:w="1258"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Производство качественных товаров</w:t>
            </w:r>
          </w:p>
        </w:tc>
        <w:tc>
          <w:tcPr>
            <w:tcW w:w="862"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Качество товара</w:t>
            </w:r>
          </w:p>
        </w:tc>
        <w:tc>
          <w:tcPr>
            <w:tcW w:w="1272"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Потребители купят то, что лучшее по качеству</w:t>
            </w:r>
          </w:p>
        </w:tc>
      </w:tr>
      <w:tr w:rsidR="00745D43" w:rsidTr="00745D43">
        <w:tc>
          <w:tcPr>
            <w:tcW w:w="676"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1930-1950</w:t>
            </w:r>
          </w:p>
        </w:tc>
        <w:tc>
          <w:tcPr>
            <w:tcW w:w="933"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Сбытовая</w:t>
            </w:r>
          </w:p>
        </w:tc>
        <w:tc>
          <w:tcPr>
            <w:tcW w:w="1258"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Развитие сбытовой сети</w:t>
            </w:r>
          </w:p>
        </w:tc>
        <w:tc>
          <w:tcPr>
            <w:tcW w:w="862"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Агрессивное продвижение</w:t>
            </w:r>
          </w:p>
        </w:tc>
        <w:tc>
          <w:tcPr>
            <w:tcW w:w="1272"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Кризис экономики</w:t>
            </w:r>
          </w:p>
        </w:tc>
      </w:tr>
      <w:tr w:rsidR="00745D43" w:rsidTr="00745D43">
        <w:tc>
          <w:tcPr>
            <w:tcW w:w="676"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1960-1980</w:t>
            </w:r>
          </w:p>
        </w:tc>
        <w:tc>
          <w:tcPr>
            <w:tcW w:w="933"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Традиционного маркетинга</w:t>
            </w:r>
          </w:p>
        </w:tc>
        <w:tc>
          <w:tcPr>
            <w:tcW w:w="1258"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Произвожу то, что нужно потребителю</w:t>
            </w:r>
          </w:p>
        </w:tc>
        <w:tc>
          <w:tcPr>
            <w:tcW w:w="862"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Исследование потребителя</w:t>
            </w:r>
          </w:p>
        </w:tc>
        <w:tc>
          <w:tcPr>
            <w:tcW w:w="1272"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Удовлетворение нужд и потребностей</w:t>
            </w:r>
          </w:p>
        </w:tc>
      </w:tr>
      <w:tr w:rsidR="00745D43" w:rsidTr="00745D43">
        <w:tc>
          <w:tcPr>
            <w:tcW w:w="676"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1980-1995</w:t>
            </w:r>
          </w:p>
        </w:tc>
        <w:tc>
          <w:tcPr>
            <w:tcW w:w="933"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Социально-этического маркетинга</w:t>
            </w:r>
          </w:p>
        </w:tc>
        <w:tc>
          <w:tcPr>
            <w:tcW w:w="1258"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Произвожу то, что нужно потребителю с учетом требований общества</w:t>
            </w:r>
          </w:p>
        </w:tc>
        <w:tc>
          <w:tcPr>
            <w:tcW w:w="862"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Исследование социальных и экологических последствий</w:t>
            </w:r>
          </w:p>
        </w:tc>
        <w:tc>
          <w:tcPr>
            <w:tcW w:w="1272"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Условия сбережения ресурсов</w:t>
            </w:r>
          </w:p>
        </w:tc>
      </w:tr>
      <w:tr w:rsidR="00745D43" w:rsidTr="00745D43">
        <w:tc>
          <w:tcPr>
            <w:tcW w:w="676"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rPr>
                <w:rFonts w:ascii="Times New Roman" w:hAnsi="Times New Roman"/>
                <w:sz w:val="24"/>
                <w:szCs w:val="24"/>
              </w:rPr>
            </w:pPr>
            <w:r>
              <w:rPr>
                <w:rFonts w:ascii="Times New Roman" w:hAnsi="Times New Roman"/>
                <w:sz w:val="24"/>
                <w:szCs w:val="24"/>
              </w:rPr>
              <w:t>1995 по настоящее время</w:t>
            </w:r>
          </w:p>
        </w:tc>
        <w:tc>
          <w:tcPr>
            <w:tcW w:w="933"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 xml:space="preserve">Маркетинг взаимоотношений </w:t>
            </w:r>
            <w:r>
              <w:rPr>
                <w:rFonts w:ascii="Times New Roman" w:hAnsi="Times New Roman"/>
                <w:sz w:val="24"/>
                <w:szCs w:val="24"/>
                <w:lang w:val="en-US"/>
              </w:rPr>
              <w:t>(Relationship Marketing)</w:t>
            </w:r>
          </w:p>
        </w:tc>
        <w:tc>
          <w:tcPr>
            <w:tcW w:w="1258"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Произвожу то, что удовлетворяет потребителей, дистрибьюторов, партнеров по бизнесу</w:t>
            </w:r>
          </w:p>
        </w:tc>
        <w:tc>
          <w:tcPr>
            <w:tcW w:w="862"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Методы интеграции и сетевого анализа</w:t>
            </w:r>
          </w:p>
        </w:tc>
        <w:tc>
          <w:tcPr>
            <w:tcW w:w="1272" w:type="pct"/>
            <w:tcBorders>
              <w:top w:val="single" w:sz="4" w:space="0" w:color="000000"/>
              <w:left w:val="single" w:sz="4" w:space="0" w:color="000000"/>
              <w:bottom w:val="single" w:sz="4" w:space="0" w:color="000000"/>
              <w:right w:val="single" w:sz="4" w:space="0" w:color="000000"/>
            </w:tcBorders>
            <w:hideMark/>
          </w:tcPr>
          <w:p w:rsidR="00745D43" w:rsidRDefault="00745D43">
            <w:pPr>
              <w:spacing w:after="0" w:line="240" w:lineRule="auto"/>
              <w:jc w:val="both"/>
              <w:rPr>
                <w:rFonts w:ascii="Times New Roman" w:hAnsi="Times New Roman"/>
                <w:sz w:val="24"/>
                <w:szCs w:val="24"/>
              </w:rPr>
            </w:pPr>
            <w:r>
              <w:rPr>
                <w:rFonts w:ascii="Times New Roman" w:hAnsi="Times New Roman"/>
                <w:sz w:val="24"/>
                <w:szCs w:val="24"/>
              </w:rPr>
              <w:t>Целенаправленное создание и поддержание долгосрочных связей</w:t>
            </w:r>
          </w:p>
        </w:tc>
      </w:tr>
    </w:tbl>
    <w:p w:rsidR="00C64560" w:rsidRDefault="00C64560" w:rsidP="00C64560">
      <w:pPr>
        <w:spacing w:after="0" w:line="360" w:lineRule="auto"/>
        <w:ind w:firstLine="567"/>
        <w:jc w:val="center"/>
        <w:rPr>
          <w:rFonts w:ascii="Times New Roman" w:hAnsi="Times New Roman"/>
          <w:sz w:val="28"/>
          <w:szCs w:val="28"/>
        </w:rPr>
      </w:pPr>
    </w:p>
    <w:p w:rsidR="00CC11DA" w:rsidRPr="00AA696C" w:rsidRDefault="00CC11DA" w:rsidP="00CC11DA">
      <w:pPr>
        <w:spacing w:after="0" w:line="360" w:lineRule="auto"/>
        <w:ind w:firstLine="567"/>
        <w:jc w:val="both"/>
        <w:rPr>
          <w:rFonts w:ascii="Times New Roman" w:hAnsi="Times New Roman"/>
          <w:sz w:val="28"/>
          <w:szCs w:val="28"/>
        </w:rPr>
      </w:pPr>
      <w:r w:rsidRPr="00AA696C">
        <w:rPr>
          <w:rFonts w:ascii="Times New Roman" w:hAnsi="Times New Roman"/>
          <w:sz w:val="28"/>
          <w:szCs w:val="28"/>
        </w:rPr>
        <w:t>На наш взгляд наиболее эф</w:t>
      </w:r>
      <w:r>
        <w:rPr>
          <w:rFonts w:ascii="Times New Roman" w:hAnsi="Times New Roman"/>
          <w:sz w:val="28"/>
          <w:szCs w:val="28"/>
        </w:rPr>
        <w:t xml:space="preserve">фективными концепциями на данном этапе развития экономических отношений являются </w:t>
      </w:r>
      <w:r w:rsidRPr="00AA696C">
        <w:rPr>
          <w:rFonts w:ascii="Times New Roman" w:hAnsi="Times New Roman"/>
          <w:sz w:val="28"/>
          <w:szCs w:val="28"/>
        </w:rPr>
        <w:t xml:space="preserve">интернет-маркетинг и </w:t>
      </w:r>
      <w:r>
        <w:rPr>
          <w:rFonts w:ascii="Times New Roman" w:hAnsi="Times New Roman"/>
          <w:sz w:val="28"/>
          <w:szCs w:val="28"/>
        </w:rPr>
        <w:t xml:space="preserve">совместное создание ценностей. </w:t>
      </w:r>
      <w:r w:rsidRPr="00AA696C">
        <w:rPr>
          <w:rFonts w:ascii="Times New Roman" w:hAnsi="Times New Roman"/>
          <w:sz w:val="28"/>
          <w:szCs w:val="28"/>
        </w:rPr>
        <w:t>Интернет прочно вошел в повседневную жизнь большей части насел</w:t>
      </w:r>
      <w:r w:rsidR="00FA5A8D">
        <w:rPr>
          <w:rFonts w:ascii="Times New Roman" w:hAnsi="Times New Roman"/>
          <w:sz w:val="28"/>
          <w:szCs w:val="28"/>
        </w:rPr>
        <w:t>ения, именно поэтому стоит уделя</w:t>
      </w:r>
      <w:r w:rsidRPr="00AA696C">
        <w:rPr>
          <w:rFonts w:ascii="Times New Roman" w:hAnsi="Times New Roman"/>
          <w:sz w:val="28"/>
          <w:szCs w:val="28"/>
        </w:rPr>
        <w:t xml:space="preserve">ть большее внимание переносу всех аспектов традиционного маркетинга в </w:t>
      </w:r>
      <w:r w:rsidR="00FA5A8D">
        <w:rPr>
          <w:rFonts w:ascii="Times New Roman" w:hAnsi="Times New Roman"/>
          <w:sz w:val="28"/>
          <w:szCs w:val="28"/>
        </w:rPr>
        <w:t>информационную среду</w:t>
      </w:r>
      <w:r w:rsidRPr="00AA696C">
        <w:rPr>
          <w:rFonts w:ascii="Times New Roman" w:hAnsi="Times New Roman"/>
          <w:sz w:val="28"/>
          <w:szCs w:val="28"/>
        </w:rPr>
        <w:t xml:space="preserve">. </w:t>
      </w:r>
    </w:p>
    <w:p w:rsidR="00CC11DA" w:rsidRPr="00AA696C" w:rsidRDefault="00CC11DA" w:rsidP="00CC11DA">
      <w:pPr>
        <w:spacing w:after="0" w:line="360" w:lineRule="auto"/>
        <w:ind w:firstLine="567"/>
        <w:jc w:val="both"/>
        <w:rPr>
          <w:rFonts w:ascii="Times New Roman" w:hAnsi="Times New Roman"/>
          <w:sz w:val="28"/>
          <w:szCs w:val="28"/>
        </w:rPr>
      </w:pPr>
      <w:r w:rsidRPr="00AA696C">
        <w:rPr>
          <w:rFonts w:ascii="Times New Roman" w:hAnsi="Times New Roman"/>
          <w:sz w:val="28"/>
          <w:szCs w:val="28"/>
        </w:rPr>
        <w:t>Интернет маркетинг – это цел</w:t>
      </w:r>
      <w:r w:rsidR="005C76F4">
        <w:rPr>
          <w:rFonts w:ascii="Times New Roman" w:hAnsi="Times New Roman"/>
          <w:sz w:val="28"/>
          <w:szCs w:val="28"/>
        </w:rPr>
        <w:t xml:space="preserve">ая система </w:t>
      </w:r>
      <w:r w:rsidRPr="00AA696C">
        <w:rPr>
          <w:rFonts w:ascii="Times New Roman" w:hAnsi="Times New Roman"/>
          <w:sz w:val="28"/>
          <w:szCs w:val="28"/>
        </w:rPr>
        <w:t xml:space="preserve">мероприятий с </w:t>
      </w:r>
      <w:r w:rsidR="005C76F4">
        <w:rPr>
          <w:rFonts w:ascii="Times New Roman" w:hAnsi="Times New Roman"/>
          <w:sz w:val="28"/>
          <w:szCs w:val="28"/>
        </w:rPr>
        <w:t>применением</w:t>
      </w:r>
      <w:r w:rsidRPr="00AA696C">
        <w:rPr>
          <w:rFonts w:ascii="Times New Roman" w:hAnsi="Times New Roman"/>
          <w:sz w:val="28"/>
          <w:szCs w:val="28"/>
        </w:rPr>
        <w:t xml:space="preserve"> </w:t>
      </w:r>
      <w:r w:rsidR="005C76F4">
        <w:rPr>
          <w:rFonts w:ascii="Times New Roman" w:hAnsi="Times New Roman"/>
          <w:sz w:val="28"/>
          <w:szCs w:val="28"/>
        </w:rPr>
        <w:t>элементов</w:t>
      </w:r>
      <w:r w:rsidRPr="00AA696C">
        <w:rPr>
          <w:rFonts w:ascii="Times New Roman" w:hAnsi="Times New Roman"/>
          <w:sz w:val="28"/>
          <w:szCs w:val="28"/>
        </w:rPr>
        <w:t xml:space="preserve"> маркетинга в </w:t>
      </w:r>
      <w:r w:rsidR="005C76F4">
        <w:rPr>
          <w:rFonts w:ascii="Times New Roman" w:hAnsi="Times New Roman"/>
          <w:sz w:val="28"/>
          <w:szCs w:val="28"/>
        </w:rPr>
        <w:t>сети Интернет</w:t>
      </w:r>
      <w:r w:rsidRPr="00AA696C">
        <w:rPr>
          <w:rFonts w:ascii="Times New Roman" w:hAnsi="Times New Roman"/>
          <w:sz w:val="28"/>
          <w:szCs w:val="28"/>
        </w:rPr>
        <w:t xml:space="preserve">, которые </w:t>
      </w:r>
      <w:r w:rsidR="005C76F4">
        <w:rPr>
          <w:rFonts w:ascii="Times New Roman" w:hAnsi="Times New Roman"/>
          <w:sz w:val="28"/>
          <w:szCs w:val="28"/>
        </w:rPr>
        <w:t>организации</w:t>
      </w:r>
      <w:r w:rsidRPr="00AA696C">
        <w:rPr>
          <w:rFonts w:ascii="Times New Roman" w:hAnsi="Times New Roman"/>
          <w:sz w:val="28"/>
          <w:szCs w:val="28"/>
        </w:rPr>
        <w:t xml:space="preserve"> используют </w:t>
      </w:r>
      <w:r w:rsidR="005C76F4">
        <w:rPr>
          <w:rFonts w:ascii="Times New Roman" w:hAnsi="Times New Roman"/>
          <w:sz w:val="28"/>
          <w:szCs w:val="28"/>
        </w:rPr>
        <w:t xml:space="preserve">с целью </w:t>
      </w:r>
      <w:r w:rsidRPr="00AA696C">
        <w:rPr>
          <w:rFonts w:ascii="Times New Roman" w:hAnsi="Times New Roman"/>
          <w:sz w:val="28"/>
          <w:szCs w:val="28"/>
        </w:rPr>
        <w:t xml:space="preserve">коммуникации со </w:t>
      </w:r>
      <w:r w:rsidR="005C76F4">
        <w:rPr>
          <w:rFonts w:ascii="Times New Roman" w:hAnsi="Times New Roman"/>
          <w:sz w:val="28"/>
          <w:szCs w:val="28"/>
        </w:rPr>
        <w:t>своей клиентской базой</w:t>
      </w:r>
      <w:r w:rsidRPr="00AA696C">
        <w:rPr>
          <w:rFonts w:ascii="Times New Roman" w:hAnsi="Times New Roman"/>
          <w:sz w:val="28"/>
          <w:szCs w:val="28"/>
        </w:rPr>
        <w:t xml:space="preserve">, чтобы </w:t>
      </w:r>
      <w:r w:rsidR="005C76F4">
        <w:rPr>
          <w:rFonts w:ascii="Times New Roman" w:hAnsi="Times New Roman"/>
          <w:sz w:val="28"/>
          <w:szCs w:val="28"/>
        </w:rPr>
        <w:t>в кротчайшие сроки реализовать</w:t>
      </w:r>
      <w:r w:rsidRPr="00AA696C">
        <w:rPr>
          <w:rFonts w:ascii="Times New Roman" w:hAnsi="Times New Roman"/>
          <w:sz w:val="28"/>
          <w:szCs w:val="28"/>
        </w:rPr>
        <w:t xml:space="preserve"> сво</w:t>
      </w:r>
      <w:r w:rsidR="005C76F4">
        <w:rPr>
          <w:rFonts w:ascii="Times New Roman" w:hAnsi="Times New Roman"/>
          <w:sz w:val="28"/>
          <w:szCs w:val="28"/>
        </w:rPr>
        <w:t>ю</w:t>
      </w:r>
      <w:r w:rsidRPr="00AA696C">
        <w:rPr>
          <w:rFonts w:ascii="Times New Roman" w:hAnsi="Times New Roman"/>
          <w:sz w:val="28"/>
          <w:szCs w:val="28"/>
        </w:rPr>
        <w:t xml:space="preserve"> </w:t>
      </w:r>
      <w:r w:rsidR="005C76F4">
        <w:rPr>
          <w:rFonts w:ascii="Times New Roman" w:hAnsi="Times New Roman"/>
          <w:sz w:val="28"/>
          <w:szCs w:val="28"/>
        </w:rPr>
        <w:t>продукцию</w:t>
      </w:r>
      <w:r w:rsidRPr="00AA696C">
        <w:rPr>
          <w:rFonts w:ascii="Times New Roman" w:hAnsi="Times New Roman"/>
          <w:sz w:val="28"/>
          <w:szCs w:val="28"/>
        </w:rPr>
        <w:t xml:space="preserve">. </w:t>
      </w:r>
      <w:r w:rsidR="005C76F4">
        <w:rPr>
          <w:rFonts w:ascii="Times New Roman" w:hAnsi="Times New Roman"/>
          <w:sz w:val="28"/>
          <w:szCs w:val="28"/>
        </w:rPr>
        <w:t>При этом</w:t>
      </w:r>
      <w:r w:rsidRPr="00AA696C">
        <w:rPr>
          <w:rFonts w:ascii="Times New Roman" w:hAnsi="Times New Roman"/>
          <w:sz w:val="28"/>
          <w:szCs w:val="28"/>
        </w:rPr>
        <w:t xml:space="preserve"> </w:t>
      </w:r>
      <w:r w:rsidR="005C76F4">
        <w:rPr>
          <w:rFonts w:ascii="Times New Roman" w:hAnsi="Times New Roman"/>
          <w:sz w:val="28"/>
          <w:szCs w:val="28"/>
        </w:rPr>
        <w:t>значимость</w:t>
      </w:r>
      <w:r w:rsidRPr="00AA696C">
        <w:rPr>
          <w:rFonts w:ascii="Times New Roman" w:hAnsi="Times New Roman"/>
          <w:sz w:val="28"/>
          <w:szCs w:val="28"/>
        </w:rPr>
        <w:t xml:space="preserve">, выполняемая Интернетом, </w:t>
      </w:r>
      <w:r w:rsidRPr="00AA696C">
        <w:rPr>
          <w:rFonts w:ascii="Times New Roman" w:hAnsi="Times New Roman"/>
          <w:sz w:val="28"/>
          <w:szCs w:val="28"/>
        </w:rPr>
        <w:lastRenderedPageBreak/>
        <w:t xml:space="preserve">не ограничивается коммуникативными </w:t>
      </w:r>
      <w:r w:rsidR="005C76F4">
        <w:rPr>
          <w:rFonts w:ascii="Times New Roman" w:hAnsi="Times New Roman"/>
          <w:sz w:val="28"/>
          <w:szCs w:val="28"/>
        </w:rPr>
        <w:t>функциями</w:t>
      </w:r>
      <w:r w:rsidRPr="00AA696C">
        <w:rPr>
          <w:rFonts w:ascii="Times New Roman" w:hAnsi="Times New Roman"/>
          <w:sz w:val="28"/>
          <w:szCs w:val="28"/>
        </w:rPr>
        <w:t xml:space="preserve">. Он также </w:t>
      </w:r>
      <w:r w:rsidR="005C76F4">
        <w:rPr>
          <w:rFonts w:ascii="Times New Roman" w:hAnsi="Times New Roman"/>
          <w:sz w:val="28"/>
          <w:szCs w:val="28"/>
        </w:rPr>
        <w:t>содержит в себе</w:t>
      </w:r>
      <w:r w:rsidRPr="00AA696C">
        <w:rPr>
          <w:rFonts w:ascii="Times New Roman" w:hAnsi="Times New Roman"/>
          <w:sz w:val="28"/>
          <w:szCs w:val="28"/>
        </w:rPr>
        <w:t xml:space="preserve"> возможность заключения сделок, совершения покупок и </w:t>
      </w:r>
      <w:r w:rsidR="005C76F4">
        <w:rPr>
          <w:rFonts w:ascii="Times New Roman" w:hAnsi="Times New Roman"/>
          <w:sz w:val="28"/>
          <w:szCs w:val="28"/>
        </w:rPr>
        <w:t>выполнения платежей</w:t>
      </w:r>
      <w:r w:rsidRPr="00AA696C">
        <w:rPr>
          <w:rFonts w:ascii="Times New Roman" w:hAnsi="Times New Roman"/>
          <w:sz w:val="28"/>
          <w:szCs w:val="28"/>
        </w:rPr>
        <w:t xml:space="preserve">, придавая ему </w:t>
      </w:r>
      <w:r w:rsidR="005C76F4">
        <w:rPr>
          <w:rFonts w:ascii="Times New Roman" w:hAnsi="Times New Roman"/>
          <w:sz w:val="28"/>
          <w:szCs w:val="28"/>
        </w:rPr>
        <w:t>особенности</w:t>
      </w:r>
      <w:r w:rsidRPr="00AA696C">
        <w:rPr>
          <w:rFonts w:ascii="Times New Roman" w:hAnsi="Times New Roman"/>
          <w:sz w:val="28"/>
          <w:szCs w:val="28"/>
        </w:rPr>
        <w:t xml:space="preserve"> </w:t>
      </w:r>
      <w:r w:rsidR="005C76F4">
        <w:rPr>
          <w:rFonts w:ascii="Times New Roman" w:hAnsi="Times New Roman"/>
          <w:sz w:val="28"/>
          <w:szCs w:val="28"/>
        </w:rPr>
        <w:t xml:space="preserve">всемирного </w:t>
      </w:r>
      <w:r w:rsidRPr="00AA696C">
        <w:rPr>
          <w:rFonts w:ascii="Times New Roman" w:hAnsi="Times New Roman"/>
          <w:sz w:val="28"/>
          <w:szCs w:val="28"/>
        </w:rPr>
        <w:t>электронного рынка.</w:t>
      </w:r>
    </w:p>
    <w:p w:rsidR="00CC11DA" w:rsidRDefault="00CC11DA" w:rsidP="00CC11DA">
      <w:pPr>
        <w:spacing w:after="0" w:line="360" w:lineRule="auto"/>
        <w:ind w:firstLine="567"/>
        <w:jc w:val="both"/>
        <w:rPr>
          <w:rFonts w:ascii="Times New Roman" w:hAnsi="Times New Roman"/>
          <w:sz w:val="28"/>
          <w:szCs w:val="28"/>
        </w:rPr>
      </w:pPr>
      <w:r w:rsidRPr="00AA696C">
        <w:rPr>
          <w:rFonts w:ascii="Times New Roman" w:hAnsi="Times New Roman"/>
          <w:sz w:val="28"/>
          <w:szCs w:val="28"/>
        </w:rPr>
        <w:t xml:space="preserve">Концепция совместного создания ценностей – </w:t>
      </w:r>
      <w:r w:rsidR="005C76F4">
        <w:rPr>
          <w:rFonts w:ascii="Times New Roman" w:hAnsi="Times New Roman"/>
          <w:sz w:val="28"/>
          <w:szCs w:val="28"/>
        </w:rPr>
        <w:t xml:space="preserve">базируется на значимости </w:t>
      </w:r>
      <w:r w:rsidRPr="00AA696C">
        <w:rPr>
          <w:rFonts w:ascii="Times New Roman" w:hAnsi="Times New Roman"/>
          <w:sz w:val="28"/>
          <w:szCs w:val="28"/>
        </w:rPr>
        <w:t>по</w:t>
      </w:r>
      <w:r w:rsidR="005C76F4">
        <w:rPr>
          <w:rFonts w:ascii="Times New Roman" w:hAnsi="Times New Roman"/>
          <w:sz w:val="28"/>
          <w:szCs w:val="28"/>
        </w:rPr>
        <w:t>требителя</w:t>
      </w:r>
      <w:r w:rsidRPr="00AA696C">
        <w:rPr>
          <w:rFonts w:ascii="Times New Roman" w:hAnsi="Times New Roman"/>
          <w:sz w:val="28"/>
          <w:szCs w:val="28"/>
        </w:rPr>
        <w:t xml:space="preserve">, как со-разработчика нового товара. Совместное создание ценности с потребителями – это процесс </w:t>
      </w:r>
      <w:r w:rsidR="005C76F4">
        <w:rPr>
          <w:rFonts w:ascii="Times New Roman" w:hAnsi="Times New Roman"/>
          <w:sz w:val="28"/>
          <w:szCs w:val="28"/>
        </w:rPr>
        <w:t>формирования</w:t>
      </w:r>
      <w:r w:rsidRPr="00AA696C">
        <w:rPr>
          <w:rFonts w:ascii="Times New Roman" w:hAnsi="Times New Roman"/>
          <w:sz w:val="28"/>
          <w:szCs w:val="28"/>
        </w:rPr>
        <w:t xml:space="preserve">, разработки </w:t>
      </w:r>
      <w:r w:rsidR="005C76F4">
        <w:rPr>
          <w:rFonts w:ascii="Times New Roman" w:hAnsi="Times New Roman"/>
          <w:sz w:val="28"/>
          <w:szCs w:val="28"/>
        </w:rPr>
        <w:t>продукции</w:t>
      </w:r>
      <w:r w:rsidRPr="00AA696C">
        <w:rPr>
          <w:rFonts w:ascii="Times New Roman" w:hAnsi="Times New Roman"/>
          <w:sz w:val="28"/>
          <w:szCs w:val="28"/>
        </w:rPr>
        <w:t xml:space="preserve"> или </w:t>
      </w:r>
      <w:r w:rsidR="005C76F4">
        <w:rPr>
          <w:rFonts w:ascii="Times New Roman" w:hAnsi="Times New Roman"/>
          <w:sz w:val="28"/>
          <w:szCs w:val="28"/>
        </w:rPr>
        <w:t>товара</w:t>
      </w:r>
      <w:r w:rsidRPr="00AA696C">
        <w:rPr>
          <w:rFonts w:ascii="Times New Roman" w:hAnsi="Times New Roman"/>
          <w:sz w:val="28"/>
          <w:szCs w:val="28"/>
        </w:rPr>
        <w:t xml:space="preserve">, в котором клиент </w:t>
      </w:r>
      <w:r w:rsidR="005C76F4">
        <w:rPr>
          <w:rFonts w:ascii="Times New Roman" w:hAnsi="Times New Roman"/>
          <w:sz w:val="28"/>
          <w:szCs w:val="28"/>
        </w:rPr>
        <w:t>осуществляет</w:t>
      </w:r>
      <w:r w:rsidRPr="00AA696C">
        <w:rPr>
          <w:rFonts w:ascii="Times New Roman" w:hAnsi="Times New Roman"/>
          <w:sz w:val="28"/>
          <w:szCs w:val="28"/>
        </w:rPr>
        <w:t xml:space="preserve"> активную роль, </w:t>
      </w:r>
      <w:r w:rsidR="00A94AF9" w:rsidRPr="00AA696C">
        <w:rPr>
          <w:rFonts w:ascii="Times New Roman" w:hAnsi="Times New Roman"/>
          <w:sz w:val="28"/>
          <w:szCs w:val="28"/>
        </w:rPr>
        <w:t>формируя</w:t>
      </w:r>
      <w:r w:rsidRPr="00AA696C">
        <w:rPr>
          <w:rFonts w:ascii="Times New Roman" w:hAnsi="Times New Roman"/>
          <w:sz w:val="28"/>
          <w:szCs w:val="28"/>
        </w:rPr>
        <w:t xml:space="preserve"> </w:t>
      </w:r>
      <w:r w:rsidR="00A94AF9">
        <w:rPr>
          <w:rFonts w:ascii="Times New Roman" w:hAnsi="Times New Roman"/>
          <w:sz w:val="28"/>
          <w:szCs w:val="28"/>
        </w:rPr>
        <w:t>рекомендации</w:t>
      </w:r>
      <w:r w:rsidRPr="00AA696C">
        <w:rPr>
          <w:rFonts w:ascii="Times New Roman" w:hAnsi="Times New Roman"/>
          <w:sz w:val="28"/>
          <w:szCs w:val="28"/>
        </w:rPr>
        <w:t xml:space="preserve"> или даже создавая продукт самостоятельно, </w:t>
      </w:r>
      <w:r w:rsidR="00A94AF9">
        <w:rPr>
          <w:rFonts w:ascii="Times New Roman" w:hAnsi="Times New Roman"/>
          <w:sz w:val="28"/>
          <w:szCs w:val="28"/>
        </w:rPr>
        <w:t xml:space="preserve">основываясь на своих </w:t>
      </w:r>
      <w:r w:rsidRPr="00AA696C">
        <w:rPr>
          <w:rFonts w:ascii="Times New Roman" w:hAnsi="Times New Roman"/>
          <w:sz w:val="28"/>
          <w:szCs w:val="28"/>
        </w:rPr>
        <w:t>потребност</w:t>
      </w:r>
      <w:r w:rsidR="00A94AF9">
        <w:rPr>
          <w:rFonts w:ascii="Times New Roman" w:hAnsi="Times New Roman"/>
          <w:sz w:val="28"/>
          <w:szCs w:val="28"/>
        </w:rPr>
        <w:t>ях</w:t>
      </w:r>
      <w:r>
        <w:rPr>
          <w:rFonts w:ascii="Times New Roman" w:hAnsi="Times New Roman"/>
          <w:sz w:val="28"/>
          <w:szCs w:val="28"/>
        </w:rPr>
        <w:t xml:space="preserve">, </w:t>
      </w:r>
      <w:r w:rsidR="00A94AF9">
        <w:rPr>
          <w:rFonts w:ascii="Times New Roman" w:hAnsi="Times New Roman"/>
          <w:sz w:val="28"/>
          <w:szCs w:val="28"/>
        </w:rPr>
        <w:t>желаниях</w:t>
      </w:r>
      <w:r>
        <w:rPr>
          <w:rFonts w:ascii="Times New Roman" w:hAnsi="Times New Roman"/>
          <w:sz w:val="28"/>
          <w:szCs w:val="28"/>
        </w:rPr>
        <w:t>, целей и задач. Данная концепция реализуется через самообслуживание, самостоятельный выбор опций, который предоставляется производителем для решения определенных проблем, а также через непосредственное участие потребителя в производстве продукции.</w:t>
      </w:r>
    </w:p>
    <w:p w:rsidR="008A4269" w:rsidRPr="00FA5A8D" w:rsidRDefault="00CC11DA" w:rsidP="008A4269">
      <w:pPr>
        <w:spacing w:after="0" w:line="360" w:lineRule="auto"/>
        <w:ind w:firstLine="567"/>
        <w:jc w:val="both"/>
        <w:rPr>
          <w:rFonts w:ascii="Times New Roman" w:hAnsi="Times New Roman"/>
          <w:sz w:val="28"/>
          <w:szCs w:val="28"/>
        </w:rPr>
      </w:pPr>
      <w:r w:rsidRPr="00FA5A8D">
        <w:rPr>
          <w:rFonts w:ascii="Times New Roman" w:hAnsi="Times New Roman"/>
          <w:sz w:val="28"/>
          <w:szCs w:val="28"/>
        </w:rPr>
        <w:t>Совместное создание</w:t>
      </w:r>
      <w:r w:rsidRPr="00AA696C">
        <w:rPr>
          <w:rFonts w:ascii="Times New Roman" w:hAnsi="Times New Roman"/>
          <w:sz w:val="28"/>
          <w:szCs w:val="28"/>
        </w:rPr>
        <w:t xml:space="preserve"> ценности, на наш взгляд должно активно использоваться компаниями с целью определения потребностей и желаний потребителей. Данная концепция предполагает, что клиент создает то, что он действительно желает. Также себестоимость производства таких продуктов может оказаться низкой, поскольку клиенты хотят меньше, чем в реальности </w:t>
      </w:r>
      <w:r w:rsidRPr="00FA5A8D">
        <w:rPr>
          <w:rFonts w:ascii="Times New Roman" w:hAnsi="Times New Roman"/>
          <w:sz w:val="28"/>
          <w:szCs w:val="28"/>
        </w:rPr>
        <w:t xml:space="preserve">получают. </w:t>
      </w:r>
    </w:p>
    <w:p w:rsidR="00AB44D0" w:rsidRPr="00AA696C" w:rsidRDefault="00A94AF9" w:rsidP="00B63035">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Формирование и развитие</w:t>
      </w:r>
      <w:r w:rsidR="00AB44D0" w:rsidRPr="00AA696C">
        <w:rPr>
          <w:rFonts w:ascii="Times New Roman" w:hAnsi="Times New Roman"/>
          <w:color w:val="000000"/>
          <w:sz w:val="28"/>
          <w:szCs w:val="28"/>
        </w:rPr>
        <w:t xml:space="preserve"> маркетинга в </w:t>
      </w:r>
      <w:r>
        <w:rPr>
          <w:rFonts w:ascii="Times New Roman" w:hAnsi="Times New Roman"/>
          <w:color w:val="000000"/>
          <w:sz w:val="28"/>
          <w:szCs w:val="28"/>
        </w:rPr>
        <w:t>сфере АПК</w:t>
      </w:r>
      <w:r w:rsidR="00AB44D0" w:rsidRPr="00AA696C">
        <w:rPr>
          <w:rFonts w:ascii="Times New Roman" w:hAnsi="Times New Roman"/>
          <w:color w:val="000000"/>
          <w:sz w:val="28"/>
          <w:szCs w:val="28"/>
        </w:rPr>
        <w:t xml:space="preserve"> пред</w:t>
      </w:r>
      <w:r>
        <w:rPr>
          <w:rFonts w:ascii="Times New Roman" w:hAnsi="Times New Roman"/>
          <w:color w:val="000000"/>
          <w:sz w:val="28"/>
          <w:szCs w:val="28"/>
        </w:rPr>
        <w:t>полагает</w:t>
      </w:r>
      <w:r w:rsidR="00AB44D0" w:rsidRPr="00AA696C">
        <w:rPr>
          <w:rFonts w:ascii="Times New Roman" w:hAnsi="Times New Roman"/>
          <w:color w:val="000000"/>
          <w:sz w:val="28"/>
          <w:szCs w:val="28"/>
        </w:rPr>
        <w:t xml:space="preserve"> </w:t>
      </w:r>
      <w:r>
        <w:rPr>
          <w:rFonts w:ascii="Times New Roman" w:hAnsi="Times New Roman"/>
          <w:color w:val="000000"/>
          <w:sz w:val="28"/>
          <w:szCs w:val="28"/>
        </w:rPr>
        <w:t xml:space="preserve">влияние </w:t>
      </w:r>
      <w:r w:rsidR="00AB44D0" w:rsidRPr="00AA696C">
        <w:rPr>
          <w:rFonts w:ascii="Times New Roman" w:hAnsi="Times New Roman"/>
          <w:color w:val="000000"/>
          <w:sz w:val="28"/>
          <w:szCs w:val="28"/>
        </w:rPr>
        <w:t xml:space="preserve">на уровень и </w:t>
      </w:r>
      <w:r>
        <w:rPr>
          <w:rFonts w:ascii="Times New Roman" w:hAnsi="Times New Roman"/>
          <w:color w:val="000000"/>
          <w:sz w:val="28"/>
          <w:szCs w:val="28"/>
        </w:rPr>
        <w:t>особенности</w:t>
      </w:r>
      <w:r w:rsidR="00AB44D0" w:rsidRPr="00AA696C">
        <w:rPr>
          <w:rFonts w:ascii="Times New Roman" w:hAnsi="Times New Roman"/>
          <w:color w:val="000000"/>
          <w:sz w:val="28"/>
          <w:szCs w:val="28"/>
        </w:rPr>
        <w:t xml:space="preserve"> спроса с целью его удовлетворения</w:t>
      </w:r>
      <w:r>
        <w:rPr>
          <w:rFonts w:ascii="Times New Roman" w:hAnsi="Times New Roman"/>
          <w:color w:val="000000"/>
          <w:sz w:val="28"/>
          <w:szCs w:val="28"/>
        </w:rPr>
        <w:t xml:space="preserve"> и извлечения максимальной выгоды и доходов</w:t>
      </w:r>
      <w:r w:rsidR="00AB44D0" w:rsidRPr="00AA696C">
        <w:rPr>
          <w:rFonts w:ascii="Times New Roman" w:hAnsi="Times New Roman"/>
          <w:color w:val="000000"/>
          <w:sz w:val="28"/>
          <w:szCs w:val="28"/>
        </w:rPr>
        <w:t>.</w:t>
      </w:r>
      <w:r w:rsidR="00B63035">
        <w:rPr>
          <w:rFonts w:ascii="Times New Roman" w:hAnsi="Times New Roman"/>
          <w:color w:val="000000"/>
          <w:sz w:val="28"/>
          <w:szCs w:val="28"/>
        </w:rPr>
        <w:t xml:space="preserve"> </w:t>
      </w:r>
      <w:r w:rsidR="00AB44D0" w:rsidRPr="00AA696C">
        <w:rPr>
          <w:rFonts w:ascii="Times New Roman" w:hAnsi="Times New Roman"/>
          <w:color w:val="000000"/>
          <w:sz w:val="28"/>
          <w:szCs w:val="28"/>
        </w:rPr>
        <w:t>Как утверждает Алексеев В.В. "Система сельскохозяйственного маркетинга: должна быть це</w:t>
      </w:r>
      <w:r w:rsidR="008A4269">
        <w:rPr>
          <w:rFonts w:ascii="Times New Roman" w:hAnsi="Times New Roman"/>
          <w:color w:val="000000"/>
          <w:sz w:val="28"/>
          <w:szCs w:val="28"/>
        </w:rPr>
        <w:t>лостной, с взаимоувязанными эле</w:t>
      </w:r>
      <w:r w:rsidR="00AB44D0" w:rsidRPr="00AA696C">
        <w:rPr>
          <w:rFonts w:ascii="Times New Roman" w:hAnsi="Times New Roman"/>
          <w:color w:val="000000"/>
          <w:sz w:val="28"/>
          <w:szCs w:val="28"/>
        </w:rPr>
        <w:t xml:space="preserve">ментами (кадры, структура, функции, управленческие воздействия, технические средства). В то же время она должна постоянно совершенствоваться </w:t>
      </w:r>
      <w:r w:rsidR="00B63035">
        <w:rPr>
          <w:rFonts w:ascii="Times New Roman" w:hAnsi="Times New Roman"/>
          <w:color w:val="000000"/>
          <w:sz w:val="28"/>
          <w:szCs w:val="28"/>
        </w:rPr>
        <w:t>на основе достижений науки и пе</w:t>
      </w:r>
      <w:r w:rsidR="00AB44D0" w:rsidRPr="00AA696C">
        <w:rPr>
          <w:rFonts w:ascii="Times New Roman" w:hAnsi="Times New Roman"/>
          <w:color w:val="000000"/>
          <w:sz w:val="28"/>
          <w:szCs w:val="28"/>
        </w:rPr>
        <w:t>редового опыта." [</w:t>
      </w:r>
      <w:r w:rsidR="00B63035">
        <w:rPr>
          <w:rFonts w:ascii="Times New Roman" w:hAnsi="Times New Roman"/>
          <w:color w:val="000000"/>
          <w:sz w:val="28"/>
          <w:szCs w:val="28"/>
        </w:rPr>
        <w:t>5</w:t>
      </w:r>
      <w:r w:rsidR="00AB44D0" w:rsidRPr="00AA696C">
        <w:rPr>
          <w:rFonts w:ascii="Times New Roman" w:hAnsi="Times New Roman"/>
          <w:color w:val="000000"/>
          <w:sz w:val="28"/>
          <w:szCs w:val="28"/>
        </w:rPr>
        <w:t>]</w:t>
      </w:r>
    </w:p>
    <w:p w:rsidR="00AB44D0" w:rsidRPr="00AA696C" w:rsidRDefault="007471D8" w:rsidP="007117BE">
      <w:pPr>
        <w:shd w:val="clear" w:color="auto" w:fill="FFFFFF"/>
        <w:spacing w:after="0" w:line="360" w:lineRule="auto"/>
        <w:ind w:firstLine="567"/>
        <w:jc w:val="both"/>
        <w:textAlignment w:val="baseline"/>
        <w:rPr>
          <w:rFonts w:ascii="Times New Roman" w:hAnsi="Times New Roman"/>
          <w:color w:val="000000"/>
          <w:sz w:val="28"/>
          <w:szCs w:val="28"/>
        </w:rPr>
      </w:pPr>
      <w:r>
        <w:rPr>
          <w:rFonts w:ascii="Times New Roman" w:hAnsi="Times New Roman"/>
          <w:color w:val="000000"/>
          <w:sz w:val="28"/>
          <w:szCs w:val="28"/>
        </w:rPr>
        <w:t>Процесс с</w:t>
      </w:r>
      <w:r w:rsidR="00A94AF9">
        <w:rPr>
          <w:rFonts w:ascii="Times New Roman" w:hAnsi="Times New Roman"/>
          <w:color w:val="000000"/>
          <w:sz w:val="28"/>
          <w:szCs w:val="28"/>
        </w:rPr>
        <w:t>ельскохозяйственн</w:t>
      </w:r>
      <w:r>
        <w:rPr>
          <w:rFonts w:ascii="Times New Roman" w:hAnsi="Times New Roman"/>
          <w:color w:val="000000"/>
          <w:sz w:val="28"/>
          <w:szCs w:val="28"/>
        </w:rPr>
        <w:t>ого</w:t>
      </w:r>
      <w:r w:rsidR="00A94AF9">
        <w:rPr>
          <w:rFonts w:ascii="Times New Roman" w:hAnsi="Times New Roman"/>
          <w:color w:val="000000"/>
          <w:sz w:val="28"/>
          <w:szCs w:val="28"/>
        </w:rPr>
        <w:t xml:space="preserve"> м</w:t>
      </w:r>
      <w:r w:rsidR="00AB44D0" w:rsidRPr="00AA696C">
        <w:rPr>
          <w:rFonts w:ascii="Times New Roman" w:hAnsi="Times New Roman"/>
          <w:color w:val="000000"/>
          <w:sz w:val="28"/>
          <w:szCs w:val="28"/>
        </w:rPr>
        <w:t>аркетинг</w:t>
      </w:r>
      <w:r>
        <w:rPr>
          <w:rFonts w:ascii="Times New Roman" w:hAnsi="Times New Roman"/>
          <w:color w:val="000000"/>
          <w:sz w:val="28"/>
          <w:szCs w:val="28"/>
        </w:rPr>
        <w:t>а</w:t>
      </w:r>
      <w:r w:rsidR="00AB44D0" w:rsidRPr="00AA696C">
        <w:rPr>
          <w:rFonts w:ascii="Times New Roman" w:hAnsi="Times New Roman"/>
          <w:color w:val="000000"/>
          <w:sz w:val="28"/>
          <w:szCs w:val="28"/>
        </w:rPr>
        <w:t xml:space="preserve"> необходимо </w:t>
      </w:r>
      <w:r>
        <w:rPr>
          <w:rFonts w:ascii="Times New Roman" w:hAnsi="Times New Roman"/>
          <w:color w:val="000000"/>
          <w:sz w:val="28"/>
          <w:szCs w:val="28"/>
        </w:rPr>
        <w:t>реализовывать постоянно</w:t>
      </w:r>
      <w:r w:rsidR="00B63035">
        <w:rPr>
          <w:rFonts w:ascii="Times New Roman" w:hAnsi="Times New Roman"/>
          <w:color w:val="000000"/>
          <w:sz w:val="28"/>
          <w:szCs w:val="28"/>
        </w:rPr>
        <w:t>, син</w:t>
      </w:r>
      <w:r w:rsidR="00AB44D0" w:rsidRPr="00AA696C">
        <w:rPr>
          <w:rFonts w:ascii="Times New Roman" w:hAnsi="Times New Roman"/>
          <w:color w:val="000000"/>
          <w:sz w:val="28"/>
          <w:szCs w:val="28"/>
        </w:rPr>
        <w:t xml:space="preserve">хронно, </w:t>
      </w:r>
      <w:r>
        <w:rPr>
          <w:rFonts w:ascii="Times New Roman" w:hAnsi="Times New Roman"/>
          <w:color w:val="000000"/>
          <w:sz w:val="28"/>
          <w:szCs w:val="28"/>
        </w:rPr>
        <w:t xml:space="preserve">с целью гарантирования активного и </w:t>
      </w:r>
      <w:r w:rsidR="00AB44D0" w:rsidRPr="00AA696C">
        <w:rPr>
          <w:rFonts w:ascii="Times New Roman" w:hAnsi="Times New Roman"/>
          <w:color w:val="000000"/>
          <w:sz w:val="28"/>
          <w:szCs w:val="28"/>
        </w:rPr>
        <w:t xml:space="preserve"> динамичн</w:t>
      </w:r>
      <w:r>
        <w:rPr>
          <w:rFonts w:ascii="Times New Roman" w:hAnsi="Times New Roman"/>
          <w:color w:val="000000"/>
          <w:sz w:val="28"/>
          <w:szCs w:val="28"/>
        </w:rPr>
        <w:t>ого влияния на рынок и эффективного</w:t>
      </w:r>
      <w:r w:rsidR="00B63035">
        <w:rPr>
          <w:rFonts w:ascii="Times New Roman" w:hAnsi="Times New Roman"/>
          <w:color w:val="000000"/>
          <w:sz w:val="28"/>
          <w:szCs w:val="28"/>
        </w:rPr>
        <w:t xml:space="preserve"> товародвиже</w:t>
      </w:r>
      <w:r w:rsidR="00AB44D0" w:rsidRPr="00AA696C">
        <w:rPr>
          <w:rFonts w:ascii="Times New Roman" w:hAnsi="Times New Roman"/>
          <w:color w:val="000000"/>
          <w:sz w:val="28"/>
          <w:szCs w:val="28"/>
        </w:rPr>
        <w:t>ни</w:t>
      </w:r>
      <w:r>
        <w:rPr>
          <w:rFonts w:ascii="Times New Roman" w:hAnsi="Times New Roman"/>
          <w:color w:val="000000"/>
          <w:sz w:val="28"/>
          <w:szCs w:val="28"/>
        </w:rPr>
        <w:t>я</w:t>
      </w:r>
      <w:r w:rsidR="00AB44D0" w:rsidRPr="00AA696C">
        <w:rPr>
          <w:rFonts w:ascii="Times New Roman" w:hAnsi="Times New Roman"/>
          <w:color w:val="000000"/>
          <w:sz w:val="28"/>
          <w:szCs w:val="28"/>
        </w:rPr>
        <w:t>.</w:t>
      </w:r>
      <w:r w:rsidR="00B63035">
        <w:rPr>
          <w:rFonts w:ascii="Times New Roman" w:hAnsi="Times New Roman"/>
          <w:color w:val="000000"/>
          <w:sz w:val="28"/>
          <w:szCs w:val="28"/>
        </w:rPr>
        <w:t xml:space="preserve"> </w:t>
      </w:r>
      <w:r w:rsidR="007117BE">
        <w:rPr>
          <w:rFonts w:ascii="Times New Roman" w:hAnsi="Times New Roman"/>
          <w:color w:val="000000"/>
          <w:sz w:val="28"/>
          <w:szCs w:val="28"/>
        </w:rPr>
        <w:t>Ц</w:t>
      </w:r>
      <w:r w:rsidR="00B63035" w:rsidRPr="00B63035">
        <w:rPr>
          <w:rFonts w:ascii="Times New Roman" w:hAnsi="Times New Roman"/>
          <w:color w:val="000000"/>
          <w:sz w:val="28"/>
          <w:szCs w:val="28"/>
        </w:rPr>
        <w:t>елью каж</w:t>
      </w:r>
      <w:r w:rsidR="00B63035">
        <w:rPr>
          <w:rFonts w:ascii="Times New Roman" w:hAnsi="Times New Roman"/>
          <w:color w:val="000000"/>
          <w:sz w:val="28"/>
          <w:szCs w:val="28"/>
        </w:rPr>
        <w:t xml:space="preserve">дого производителя товара является </w:t>
      </w:r>
      <w:r w:rsidR="00B63035" w:rsidRPr="00B63035">
        <w:rPr>
          <w:rFonts w:ascii="Times New Roman" w:hAnsi="Times New Roman"/>
          <w:color w:val="000000"/>
          <w:sz w:val="28"/>
          <w:szCs w:val="28"/>
        </w:rPr>
        <w:t>стремл</w:t>
      </w:r>
      <w:r w:rsidR="007117BE">
        <w:rPr>
          <w:rFonts w:ascii="Times New Roman" w:hAnsi="Times New Roman"/>
          <w:color w:val="000000"/>
          <w:sz w:val="28"/>
          <w:szCs w:val="28"/>
        </w:rPr>
        <w:t>ение к сокращению числа</w:t>
      </w:r>
      <w:r w:rsidR="00B63035" w:rsidRPr="00B63035">
        <w:rPr>
          <w:rFonts w:ascii="Times New Roman" w:hAnsi="Times New Roman"/>
          <w:color w:val="000000"/>
          <w:sz w:val="28"/>
          <w:szCs w:val="28"/>
        </w:rPr>
        <w:t xml:space="preserve"> посредни</w:t>
      </w:r>
      <w:r w:rsidR="007117BE">
        <w:rPr>
          <w:rFonts w:ascii="Times New Roman" w:hAnsi="Times New Roman"/>
          <w:color w:val="000000"/>
          <w:sz w:val="28"/>
          <w:szCs w:val="28"/>
        </w:rPr>
        <w:t xml:space="preserve">ков в продвижении </w:t>
      </w:r>
      <w:r w:rsidR="00B63035">
        <w:rPr>
          <w:rFonts w:ascii="Times New Roman" w:hAnsi="Times New Roman"/>
          <w:color w:val="000000"/>
          <w:sz w:val="28"/>
          <w:szCs w:val="28"/>
        </w:rPr>
        <w:t xml:space="preserve">товара к потребителю. В </w:t>
      </w:r>
      <w:r w:rsidR="007117BE">
        <w:rPr>
          <w:rFonts w:ascii="Times New Roman" w:hAnsi="Times New Roman"/>
          <w:color w:val="000000"/>
          <w:sz w:val="28"/>
          <w:szCs w:val="28"/>
        </w:rPr>
        <w:t xml:space="preserve">этом случаи у него появляется </w:t>
      </w:r>
      <w:r w:rsidR="00B63035" w:rsidRPr="00B63035">
        <w:rPr>
          <w:rFonts w:ascii="Times New Roman" w:hAnsi="Times New Roman"/>
          <w:color w:val="000000"/>
          <w:sz w:val="28"/>
          <w:szCs w:val="28"/>
        </w:rPr>
        <w:lastRenderedPageBreak/>
        <w:t>возможность максимизир</w:t>
      </w:r>
      <w:r w:rsidR="00B63035">
        <w:rPr>
          <w:rFonts w:ascii="Times New Roman" w:hAnsi="Times New Roman"/>
          <w:color w:val="000000"/>
          <w:sz w:val="28"/>
          <w:szCs w:val="28"/>
        </w:rPr>
        <w:t>о</w:t>
      </w:r>
      <w:r w:rsidR="00B63035" w:rsidRPr="00B63035">
        <w:rPr>
          <w:rFonts w:ascii="Times New Roman" w:hAnsi="Times New Roman"/>
          <w:color w:val="000000"/>
          <w:sz w:val="28"/>
          <w:szCs w:val="28"/>
        </w:rPr>
        <w:t xml:space="preserve">вать полученную величину произведенного </w:t>
      </w:r>
      <w:r w:rsidR="00B63035">
        <w:rPr>
          <w:rFonts w:ascii="Times New Roman" w:hAnsi="Times New Roman"/>
          <w:color w:val="000000"/>
          <w:sz w:val="28"/>
          <w:szCs w:val="28"/>
        </w:rPr>
        <w:t xml:space="preserve">им прибавочного продукта. Если </w:t>
      </w:r>
      <w:r w:rsidR="00B63035" w:rsidRPr="00B63035">
        <w:rPr>
          <w:rFonts w:ascii="Times New Roman" w:hAnsi="Times New Roman"/>
          <w:color w:val="000000"/>
          <w:sz w:val="28"/>
          <w:szCs w:val="28"/>
        </w:rPr>
        <w:t>он продаёт продукт прямо потребителю, то при</w:t>
      </w:r>
      <w:r w:rsidR="00B63035">
        <w:rPr>
          <w:rFonts w:ascii="Times New Roman" w:hAnsi="Times New Roman"/>
          <w:color w:val="000000"/>
          <w:sz w:val="28"/>
          <w:szCs w:val="28"/>
        </w:rPr>
        <w:t xml:space="preserve"> той же цене, что складыва</w:t>
      </w:r>
      <w:r w:rsidR="007117BE">
        <w:rPr>
          <w:rFonts w:ascii="Times New Roman" w:hAnsi="Times New Roman"/>
          <w:color w:val="000000"/>
          <w:sz w:val="28"/>
          <w:szCs w:val="28"/>
        </w:rPr>
        <w:t xml:space="preserve">ется на рынке, может получить значительно больший </w:t>
      </w:r>
      <w:r w:rsidR="00B63035" w:rsidRPr="00B63035">
        <w:rPr>
          <w:rFonts w:ascii="Times New Roman" w:hAnsi="Times New Roman"/>
          <w:color w:val="000000"/>
          <w:sz w:val="28"/>
          <w:szCs w:val="28"/>
        </w:rPr>
        <w:t xml:space="preserve">доход. </w:t>
      </w:r>
      <w:r w:rsidR="007117BE" w:rsidRPr="007117BE">
        <w:rPr>
          <w:rFonts w:ascii="Times New Roman" w:hAnsi="Times New Roman"/>
          <w:color w:val="000000"/>
          <w:sz w:val="28"/>
          <w:szCs w:val="28"/>
        </w:rPr>
        <w:t xml:space="preserve">В </w:t>
      </w:r>
      <w:r w:rsidR="007117BE">
        <w:rPr>
          <w:rFonts w:ascii="Times New Roman" w:hAnsi="Times New Roman"/>
          <w:color w:val="000000"/>
          <w:sz w:val="28"/>
          <w:szCs w:val="28"/>
        </w:rPr>
        <w:t xml:space="preserve">случае появления посредника </w:t>
      </w:r>
      <w:r w:rsidR="007117BE" w:rsidRPr="007117BE">
        <w:rPr>
          <w:rFonts w:ascii="Times New Roman" w:hAnsi="Times New Roman"/>
          <w:color w:val="000000"/>
          <w:sz w:val="28"/>
          <w:szCs w:val="28"/>
        </w:rPr>
        <w:t>пр</w:t>
      </w:r>
      <w:r w:rsidR="007117BE">
        <w:rPr>
          <w:rFonts w:ascii="Times New Roman" w:hAnsi="Times New Roman"/>
          <w:color w:val="000000"/>
          <w:sz w:val="28"/>
          <w:szCs w:val="28"/>
        </w:rPr>
        <w:t xml:space="preserve">оизводитель неизбежно теряет </w:t>
      </w:r>
      <w:r w:rsidR="007117BE" w:rsidRPr="007117BE">
        <w:rPr>
          <w:rFonts w:ascii="Times New Roman" w:hAnsi="Times New Roman"/>
          <w:color w:val="000000"/>
          <w:sz w:val="28"/>
          <w:szCs w:val="28"/>
        </w:rPr>
        <w:t>часть дохода, так как его роль в конечной цене продукции снижается. Чем большее число посредников участвуют в</w:t>
      </w:r>
      <w:r w:rsidR="007117BE">
        <w:rPr>
          <w:rFonts w:ascii="Times New Roman" w:hAnsi="Times New Roman"/>
          <w:color w:val="000000"/>
          <w:sz w:val="28"/>
          <w:szCs w:val="28"/>
        </w:rPr>
        <w:t xml:space="preserve"> продвижении продовольственных товаров, тем меньшую долю</w:t>
      </w:r>
      <w:r w:rsidR="007117BE" w:rsidRPr="007117BE">
        <w:rPr>
          <w:rFonts w:ascii="Times New Roman" w:hAnsi="Times New Roman"/>
          <w:color w:val="000000"/>
          <w:sz w:val="28"/>
          <w:szCs w:val="28"/>
        </w:rPr>
        <w:t xml:space="preserve"> прибавоч</w:t>
      </w:r>
      <w:r w:rsidR="007117BE">
        <w:rPr>
          <w:rFonts w:ascii="Times New Roman" w:hAnsi="Times New Roman"/>
          <w:color w:val="000000"/>
          <w:sz w:val="28"/>
          <w:szCs w:val="28"/>
        </w:rPr>
        <w:t>ного продукта получит каждый</w:t>
      </w:r>
      <w:r w:rsidR="007117BE" w:rsidRPr="007117BE">
        <w:rPr>
          <w:rFonts w:ascii="Times New Roman" w:hAnsi="Times New Roman"/>
          <w:color w:val="000000"/>
          <w:sz w:val="28"/>
          <w:szCs w:val="28"/>
        </w:rPr>
        <w:t xml:space="preserve"> из </w:t>
      </w:r>
      <w:r w:rsidR="007117BE">
        <w:rPr>
          <w:rFonts w:ascii="Times New Roman" w:hAnsi="Times New Roman"/>
          <w:color w:val="000000"/>
          <w:sz w:val="28"/>
          <w:szCs w:val="28"/>
        </w:rPr>
        <w:t>них. В этой связи доход хозяйствующего</w:t>
      </w:r>
      <w:r w:rsidR="007117BE" w:rsidRPr="007117BE">
        <w:rPr>
          <w:rFonts w:ascii="Times New Roman" w:hAnsi="Times New Roman"/>
          <w:color w:val="000000"/>
          <w:sz w:val="28"/>
          <w:szCs w:val="28"/>
        </w:rPr>
        <w:t xml:space="preserve"> су</w:t>
      </w:r>
      <w:r w:rsidR="007117BE">
        <w:rPr>
          <w:rFonts w:ascii="Times New Roman" w:hAnsi="Times New Roman"/>
          <w:color w:val="000000"/>
          <w:sz w:val="28"/>
          <w:szCs w:val="28"/>
        </w:rPr>
        <w:t xml:space="preserve">бъекта, который участвует в формировании товародвижения, конкретно </w:t>
      </w:r>
      <w:r w:rsidR="007117BE" w:rsidRPr="007117BE">
        <w:rPr>
          <w:rFonts w:ascii="Times New Roman" w:hAnsi="Times New Roman"/>
          <w:color w:val="000000"/>
          <w:sz w:val="28"/>
          <w:szCs w:val="28"/>
        </w:rPr>
        <w:t>зав</w:t>
      </w:r>
      <w:r w:rsidR="007117BE">
        <w:rPr>
          <w:rFonts w:ascii="Times New Roman" w:hAnsi="Times New Roman"/>
          <w:color w:val="000000"/>
          <w:sz w:val="28"/>
          <w:szCs w:val="28"/>
        </w:rPr>
        <w:t xml:space="preserve">исит от того, какова будет </w:t>
      </w:r>
      <w:r w:rsidR="007117BE" w:rsidRPr="007117BE">
        <w:rPr>
          <w:rFonts w:ascii="Times New Roman" w:hAnsi="Times New Roman"/>
          <w:color w:val="000000"/>
          <w:sz w:val="28"/>
          <w:szCs w:val="28"/>
        </w:rPr>
        <w:t>его организация.</w:t>
      </w:r>
      <w:r w:rsidR="007117BE">
        <w:rPr>
          <w:rFonts w:ascii="Times New Roman" w:hAnsi="Times New Roman"/>
          <w:color w:val="000000"/>
          <w:sz w:val="28"/>
          <w:szCs w:val="28"/>
        </w:rPr>
        <w:t xml:space="preserve"> </w:t>
      </w:r>
      <w:r w:rsidR="007117BE" w:rsidRPr="007117BE">
        <w:rPr>
          <w:rFonts w:ascii="Times New Roman" w:hAnsi="Times New Roman"/>
          <w:color w:val="000000"/>
          <w:sz w:val="28"/>
          <w:szCs w:val="28"/>
        </w:rPr>
        <w:t>Произв</w:t>
      </w:r>
      <w:r w:rsidR="007117BE">
        <w:rPr>
          <w:rFonts w:ascii="Times New Roman" w:hAnsi="Times New Roman"/>
          <w:color w:val="000000"/>
          <w:sz w:val="28"/>
          <w:szCs w:val="28"/>
        </w:rPr>
        <w:t>одителю продуктов питания мало произвести продукцию с хо</w:t>
      </w:r>
      <w:r w:rsidR="007117BE" w:rsidRPr="007117BE">
        <w:rPr>
          <w:rFonts w:ascii="Times New Roman" w:hAnsi="Times New Roman"/>
          <w:color w:val="000000"/>
          <w:sz w:val="28"/>
          <w:szCs w:val="28"/>
        </w:rPr>
        <w:t>рошими потребительскими качествами, е</w:t>
      </w:r>
      <w:r w:rsidR="007117BE">
        <w:rPr>
          <w:rFonts w:ascii="Times New Roman" w:hAnsi="Times New Roman"/>
          <w:color w:val="000000"/>
          <w:sz w:val="28"/>
          <w:szCs w:val="28"/>
        </w:rPr>
        <w:t>му необходимо решить стоит ли ре</w:t>
      </w:r>
      <w:r w:rsidR="007117BE" w:rsidRPr="007117BE">
        <w:rPr>
          <w:rFonts w:ascii="Times New Roman" w:hAnsi="Times New Roman"/>
          <w:color w:val="000000"/>
          <w:sz w:val="28"/>
          <w:szCs w:val="28"/>
        </w:rPr>
        <w:t xml:space="preserve">ализовывать ее самому, или поручить эту </w:t>
      </w:r>
      <w:r w:rsidR="007117BE">
        <w:rPr>
          <w:rFonts w:ascii="Times New Roman" w:hAnsi="Times New Roman"/>
          <w:color w:val="000000"/>
          <w:sz w:val="28"/>
          <w:szCs w:val="28"/>
        </w:rPr>
        <w:t xml:space="preserve">функцию посредникам. Критерием </w:t>
      </w:r>
      <w:r w:rsidR="007117BE" w:rsidRPr="007117BE">
        <w:rPr>
          <w:rFonts w:ascii="Times New Roman" w:hAnsi="Times New Roman"/>
          <w:color w:val="000000"/>
          <w:sz w:val="28"/>
          <w:szCs w:val="28"/>
        </w:rPr>
        <w:t xml:space="preserve">выбора здесь является </w:t>
      </w:r>
      <w:r w:rsidR="007117BE">
        <w:rPr>
          <w:rFonts w:ascii="Times New Roman" w:hAnsi="Times New Roman"/>
          <w:color w:val="000000"/>
          <w:sz w:val="28"/>
          <w:szCs w:val="28"/>
        </w:rPr>
        <w:t>соотношение дополнительного дохода и затрат</w:t>
      </w:r>
      <w:r w:rsidR="007117BE" w:rsidRPr="007117BE">
        <w:rPr>
          <w:rFonts w:ascii="Times New Roman" w:hAnsi="Times New Roman"/>
          <w:color w:val="000000"/>
          <w:sz w:val="28"/>
          <w:szCs w:val="28"/>
        </w:rPr>
        <w:t xml:space="preserve"> р</w:t>
      </w:r>
      <w:r w:rsidR="007117BE">
        <w:rPr>
          <w:rFonts w:ascii="Times New Roman" w:hAnsi="Times New Roman"/>
          <w:color w:val="000000"/>
          <w:sz w:val="28"/>
          <w:szCs w:val="28"/>
        </w:rPr>
        <w:t xml:space="preserve">есурсов. Если дополнительные </w:t>
      </w:r>
      <w:r w:rsidR="007117BE" w:rsidRPr="007117BE">
        <w:rPr>
          <w:rFonts w:ascii="Times New Roman" w:hAnsi="Times New Roman"/>
          <w:color w:val="000000"/>
          <w:sz w:val="28"/>
          <w:szCs w:val="28"/>
        </w:rPr>
        <w:t>расходы на обеспечение реализации то</w:t>
      </w:r>
      <w:r w:rsidR="007117BE">
        <w:rPr>
          <w:rFonts w:ascii="Times New Roman" w:hAnsi="Times New Roman"/>
          <w:color w:val="000000"/>
          <w:sz w:val="28"/>
          <w:szCs w:val="28"/>
        </w:rPr>
        <w:t>вара превышают дополнительную вы</w:t>
      </w:r>
      <w:r w:rsidR="007117BE" w:rsidRPr="007117BE">
        <w:rPr>
          <w:rFonts w:ascii="Times New Roman" w:hAnsi="Times New Roman"/>
          <w:color w:val="000000"/>
          <w:sz w:val="28"/>
          <w:szCs w:val="28"/>
        </w:rPr>
        <w:t>ручку, значит, они не окупаются в конкретных хозяйствующих субъектах, то товародвижение целесообразно поручить торговым посредникам</w:t>
      </w:r>
      <w:r w:rsidR="007117BE">
        <w:rPr>
          <w:rFonts w:ascii="Times New Roman" w:hAnsi="Times New Roman"/>
          <w:color w:val="000000"/>
          <w:sz w:val="28"/>
          <w:szCs w:val="28"/>
        </w:rPr>
        <w:t>.</w:t>
      </w:r>
      <w:r w:rsidR="007117BE" w:rsidRPr="007117BE">
        <w:rPr>
          <w:rFonts w:ascii="Times New Roman" w:hAnsi="Times New Roman"/>
          <w:color w:val="000000"/>
          <w:sz w:val="28"/>
          <w:szCs w:val="28"/>
        </w:rPr>
        <w:t xml:space="preserve"> [</w:t>
      </w:r>
      <w:r w:rsidR="007117BE">
        <w:rPr>
          <w:rFonts w:ascii="Times New Roman" w:hAnsi="Times New Roman"/>
          <w:color w:val="000000"/>
          <w:sz w:val="28"/>
          <w:szCs w:val="28"/>
        </w:rPr>
        <w:t>6</w:t>
      </w:r>
      <w:r w:rsidR="007117BE" w:rsidRPr="007117BE">
        <w:rPr>
          <w:rFonts w:ascii="Times New Roman" w:hAnsi="Times New Roman"/>
          <w:color w:val="000000"/>
          <w:sz w:val="28"/>
          <w:szCs w:val="28"/>
        </w:rPr>
        <w:t>]</w:t>
      </w:r>
      <w:r w:rsidR="00B63035" w:rsidRPr="00B63035">
        <w:rPr>
          <w:rFonts w:ascii="Times New Roman" w:hAnsi="Times New Roman"/>
          <w:color w:val="000000"/>
          <w:sz w:val="28"/>
          <w:szCs w:val="28"/>
        </w:rPr>
        <w:t xml:space="preserve"> </w:t>
      </w:r>
    </w:p>
    <w:p w:rsidR="00AB44D0" w:rsidRPr="00B9229C" w:rsidRDefault="00AB44D0" w:rsidP="00AB44D0">
      <w:pPr>
        <w:shd w:val="clear" w:color="auto" w:fill="FFFFFF"/>
        <w:spacing w:after="0" w:line="360" w:lineRule="auto"/>
        <w:ind w:firstLine="567"/>
        <w:jc w:val="both"/>
        <w:textAlignment w:val="baseline"/>
        <w:rPr>
          <w:rFonts w:ascii="Times New Roman" w:hAnsi="Times New Roman"/>
          <w:color w:val="000000"/>
          <w:sz w:val="28"/>
          <w:szCs w:val="28"/>
        </w:rPr>
      </w:pPr>
      <w:r w:rsidRPr="00AA696C">
        <w:rPr>
          <w:rFonts w:ascii="Times New Roman" w:hAnsi="Times New Roman"/>
          <w:color w:val="000000"/>
          <w:sz w:val="28"/>
          <w:szCs w:val="28"/>
        </w:rPr>
        <w:t>Система сельскохозяйственного маркетинга должна быть экономичной, гибкой, восприимчивой к агробизнесной политике, нуждам, потребностям и спросу потребителей, конъюнктуре рынка, конкуренции, коммерческим изменениям, предпри</w:t>
      </w:r>
      <w:r w:rsidR="007117BE">
        <w:rPr>
          <w:rFonts w:ascii="Times New Roman" w:hAnsi="Times New Roman"/>
          <w:color w:val="000000"/>
          <w:sz w:val="28"/>
          <w:szCs w:val="28"/>
        </w:rPr>
        <w:t>нимательству, уровню производст</w:t>
      </w:r>
      <w:r w:rsidRPr="00AA696C">
        <w:rPr>
          <w:rFonts w:ascii="Times New Roman" w:hAnsi="Times New Roman"/>
          <w:color w:val="000000"/>
          <w:sz w:val="28"/>
          <w:szCs w:val="28"/>
        </w:rPr>
        <w:t>ва продукции.</w:t>
      </w:r>
      <w:r w:rsidR="00B9229C" w:rsidRPr="00B9229C">
        <w:rPr>
          <w:rFonts w:ascii="Times New Roman" w:hAnsi="Times New Roman"/>
          <w:color w:val="000000"/>
          <w:sz w:val="28"/>
          <w:szCs w:val="28"/>
        </w:rPr>
        <w:t>[</w:t>
      </w:r>
      <w:r w:rsidR="007117BE">
        <w:rPr>
          <w:rFonts w:ascii="Times New Roman" w:hAnsi="Times New Roman"/>
          <w:color w:val="000000"/>
          <w:sz w:val="28"/>
          <w:szCs w:val="28"/>
        </w:rPr>
        <w:t>7</w:t>
      </w:r>
      <w:r w:rsidR="00B9229C" w:rsidRPr="00B9229C">
        <w:rPr>
          <w:rFonts w:ascii="Times New Roman" w:hAnsi="Times New Roman"/>
          <w:color w:val="000000"/>
          <w:sz w:val="28"/>
          <w:szCs w:val="28"/>
        </w:rPr>
        <w:t>]</w:t>
      </w:r>
      <w:r w:rsidR="00136670">
        <w:rPr>
          <w:rFonts w:ascii="Times New Roman" w:hAnsi="Times New Roman"/>
          <w:color w:val="000000"/>
          <w:sz w:val="28"/>
          <w:szCs w:val="28"/>
        </w:rPr>
        <w:t xml:space="preserve"> Серьезное влияние на деятельность организаций АПК накладывают особенности господдержки аграрного сектора </w:t>
      </w:r>
      <w:r w:rsidR="00136670" w:rsidRPr="00136670">
        <w:rPr>
          <w:rFonts w:ascii="Times New Roman" w:hAnsi="Times New Roman"/>
          <w:color w:val="000000"/>
          <w:sz w:val="28"/>
          <w:szCs w:val="28"/>
        </w:rPr>
        <w:t>[</w:t>
      </w:r>
      <w:r w:rsidR="00136670">
        <w:rPr>
          <w:rFonts w:ascii="Times New Roman" w:hAnsi="Times New Roman"/>
          <w:color w:val="000000"/>
          <w:sz w:val="28"/>
          <w:szCs w:val="28"/>
        </w:rPr>
        <w:t>8,9</w:t>
      </w:r>
      <w:r w:rsidR="00136670" w:rsidRPr="00136670">
        <w:rPr>
          <w:rFonts w:ascii="Times New Roman" w:hAnsi="Times New Roman"/>
          <w:color w:val="000000"/>
          <w:sz w:val="28"/>
          <w:szCs w:val="28"/>
        </w:rPr>
        <w:t>]</w:t>
      </w:r>
      <w:r w:rsidR="00136670">
        <w:rPr>
          <w:rFonts w:ascii="Times New Roman" w:hAnsi="Times New Roman"/>
          <w:color w:val="000000"/>
          <w:sz w:val="28"/>
          <w:szCs w:val="28"/>
        </w:rPr>
        <w:t xml:space="preserve">, которые вынуждают организации корректировать направления своей коммерческую деятельности. </w:t>
      </w:r>
    </w:p>
    <w:p w:rsidR="00AB44D0" w:rsidRPr="00815AEC" w:rsidRDefault="00AB44D0" w:rsidP="00AB44D0">
      <w:pPr>
        <w:spacing w:after="0" w:line="360" w:lineRule="auto"/>
        <w:ind w:firstLine="567"/>
        <w:jc w:val="both"/>
        <w:rPr>
          <w:rFonts w:ascii="Times New Roman" w:hAnsi="Times New Roman"/>
          <w:sz w:val="28"/>
          <w:szCs w:val="28"/>
        </w:rPr>
      </w:pPr>
      <w:r w:rsidRPr="00815AEC">
        <w:rPr>
          <w:rFonts w:ascii="Times New Roman" w:hAnsi="Times New Roman"/>
          <w:sz w:val="28"/>
          <w:szCs w:val="28"/>
        </w:rPr>
        <w:t xml:space="preserve">Совершенствование </w:t>
      </w:r>
      <w:r w:rsidR="00D836CE">
        <w:rPr>
          <w:rFonts w:ascii="Times New Roman" w:hAnsi="Times New Roman"/>
          <w:sz w:val="28"/>
          <w:szCs w:val="28"/>
        </w:rPr>
        <w:t>формирования</w:t>
      </w:r>
      <w:r w:rsidRPr="00815AEC">
        <w:rPr>
          <w:rFonts w:ascii="Times New Roman" w:hAnsi="Times New Roman"/>
          <w:sz w:val="28"/>
          <w:szCs w:val="28"/>
        </w:rPr>
        <w:t xml:space="preserve"> маркетинга способствует экономическому </w:t>
      </w:r>
      <w:r w:rsidR="00D836CE">
        <w:rPr>
          <w:rFonts w:ascii="Times New Roman" w:hAnsi="Times New Roman"/>
          <w:sz w:val="28"/>
          <w:szCs w:val="28"/>
        </w:rPr>
        <w:t>росту</w:t>
      </w:r>
      <w:r w:rsidRPr="00815AEC">
        <w:rPr>
          <w:rFonts w:ascii="Times New Roman" w:hAnsi="Times New Roman"/>
          <w:sz w:val="28"/>
          <w:szCs w:val="28"/>
        </w:rPr>
        <w:t xml:space="preserve"> в</w:t>
      </w:r>
      <w:r w:rsidR="00D836CE">
        <w:rPr>
          <w:rFonts w:ascii="Times New Roman" w:hAnsi="Times New Roman"/>
          <w:sz w:val="28"/>
          <w:szCs w:val="28"/>
        </w:rPr>
        <w:t xml:space="preserve"> сфере</w:t>
      </w:r>
      <w:r w:rsidRPr="00815AEC">
        <w:rPr>
          <w:rFonts w:ascii="Times New Roman" w:hAnsi="Times New Roman"/>
          <w:sz w:val="28"/>
          <w:szCs w:val="28"/>
        </w:rPr>
        <w:t xml:space="preserve"> АПК. Типовая </w:t>
      </w:r>
      <w:r w:rsidR="00D836CE">
        <w:rPr>
          <w:rFonts w:ascii="Times New Roman" w:hAnsi="Times New Roman"/>
          <w:sz w:val="28"/>
          <w:szCs w:val="28"/>
        </w:rPr>
        <w:t>модель</w:t>
      </w:r>
      <w:r w:rsidRPr="00815AEC">
        <w:rPr>
          <w:rFonts w:ascii="Times New Roman" w:hAnsi="Times New Roman"/>
          <w:sz w:val="28"/>
          <w:szCs w:val="28"/>
        </w:rPr>
        <w:t xml:space="preserve"> мероприятий по совершенствованию </w:t>
      </w:r>
      <w:r w:rsidR="00D836CE">
        <w:rPr>
          <w:rFonts w:ascii="Times New Roman" w:hAnsi="Times New Roman"/>
          <w:sz w:val="28"/>
          <w:szCs w:val="28"/>
        </w:rPr>
        <w:t>агро</w:t>
      </w:r>
      <w:r w:rsidR="00B9229C">
        <w:rPr>
          <w:rFonts w:ascii="Times New Roman" w:hAnsi="Times New Roman"/>
          <w:sz w:val="28"/>
          <w:szCs w:val="28"/>
        </w:rPr>
        <w:t xml:space="preserve">маркетинга по мнению Кошелевой Т.В. </w:t>
      </w:r>
      <w:r w:rsidRPr="00815AEC">
        <w:rPr>
          <w:rFonts w:ascii="Times New Roman" w:hAnsi="Times New Roman"/>
          <w:sz w:val="28"/>
          <w:szCs w:val="28"/>
        </w:rPr>
        <w:t>содержит:</w:t>
      </w:r>
    </w:p>
    <w:p w:rsidR="00AB44D0" w:rsidRPr="00815AEC" w:rsidRDefault="00AB44D0" w:rsidP="00AB44D0">
      <w:pPr>
        <w:spacing w:after="0" w:line="360" w:lineRule="auto"/>
        <w:ind w:firstLine="567"/>
        <w:jc w:val="both"/>
        <w:rPr>
          <w:rFonts w:ascii="Times New Roman" w:hAnsi="Times New Roman"/>
          <w:sz w:val="28"/>
          <w:szCs w:val="28"/>
        </w:rPr>
      </w:pPr>
      <w:r w:rsidRPr="00815AEC">
        <w:rPr>
          <w:rFonts w:ascii="Times New Roman" w:hAnsi="Times New Roman"/>
          <w:sz w:val="28"/>
          <w:szCs w:val="28"/>
        </w:rPr>
        <w:t>-</w:t>
      </w:r>
      <w:r w:rsidR="00D836CE">
        <w:rPr>
          <w:rFonts w:ascii="Times New Roman" w:hAnsi="Times New Roman"/>
          <w:sz w:val="28"/>
          <w:szCs w:val="28"/>
        </w:rPr>
        <w:t>обнаружение</w:t>
      </w:r>
      <w:r w:rsidRPr="00815AEC">
        <w:rPr>
          <w:rFonts w:ascii="Times New Roman" w:hAnsi="Times New Roman"/>
          <w:sz w:val="28"/>
          <w:szCs w:val="28"/>
        </w:rPr>
        <w:t xml:space="preserve"> потенциального спроса на конкурентоспособн</w:t>
      </w:r>
      <w:r w:rsidR="00D836CE">
        <w:rPr>
          <w:rFonts w:ascii="Times New Roman" w:hAnsi="Times New Roman"/>
          <w:sz w:val="28"/>
          <w:szCs w:val="28"/>
        </w:rPr>
        <w:t>ую</w:t>
      </w:r>
      <w:r w:rsidRPr="00815AEC">
        <w:rPr>
          <w:rFonts w:ascii="Times New Roman" w:hAnsi="Times New Roman"/>
          <w:sz w:val="28"/>
          <w:szCs w:val="28"/>
        </w:rPr>
        <w:t xml:space="preserve"> продукцию;</w:t>
      </w:r>
    </w:p>
    <w:p w:rsidR="00AB44D0" w:rsidRPr="00815AEC" w:rsidRDefault="00AB44D0" w:rsidP="00AB44D0">
      <w:pPr>
        <w:spacing w:after="0" w:line="360" w:lineRule="auto"/>
        <w:ind w:firstLine="567"/>
        <w:jc w:val="both"/>
        <w:rPr>
          <w:rFonts w:ascii="Times New Roman" w:hAnsi="Times New Roman"/>
          <w:sz w:val="28"/>
          <w:szCs w:val="28"/>
        </w:rPr>
      </w:pPr>
      <w:r w:rsidRPr="00815AEC">
        <w:rPr>
          <w:rFonts w:ascii="Times New Roman" w:hAnsi="Times New Roman"/>
          <w:sz w:val="28"/>
          <w:szCs w:val="28"/>
        </w:rPr>
        <w:lastRenderedPageBreak/>
        <w:t>-о</w:t>
      </w:r>
      <w:r w:rsidR="00D836CE">
        <w:rPr>
          <w:rFonts w:ascii="Times New Roman" w:hAnsi="Times New Roman"/>
          <w:sz w:val="28"/>
          <w:szCs w:val="28"/>
        </w:rPr>
        <w:t>бозначение</w:t>
      </w:r>
      <w:r w:rsidRPr="00815AEC">
        <w:rPr>
          <w:rFonts w:ascii="Times New Roman" w:hAnsi="Times New Roman"/>
          <w:sz w:val="28"/>
          <w:szCs w:val="28"/>
        </w:rPr>
        <w:t xml:space="preserve"> возможностей предприятия по </w:t>
      </w:r>
      <w:r w:rsidR="00D836CE">
        <w:rPr>
          <w:rFonts w:ascii="Times New Roman" w:hAnsi="Times New Roman"/>
          <w:sz w:val="28"/>
          <w:szCs w:val="28"/>
        </w:rPr>
        <w:t>производству</w:t>
      </w:r>
      <w:r w:rsidRPr="00815AEC">
        <w:rPr>
          <w:rFonts w:ascii="Times New Roman" w:hAnsi="Times New Roman"/>
          <w:sz w:val="28"/>
          <w:szCs w:val="28"/>
        </w:rPr>
        <w:t xml:space="preserve"> востребованной продукции;</w:t>
      </w:r>
    </w:p>
    <w:p w:rsidR="00AB44D0" w:rsidRPr="00815AEC" w:rsidRDefault="00AB44D0" w:rsidP="00AB44D0">
      <w:pPr>
        <w:spacing w:after="0" w:line="360" w:lineRule="auto"/>
        <w:ind w:firstLine="567"/>
        <w:jc w:val="both"/>
        <w:rPr>
          <w:rFonts w:ascii="Times New Roman" w:hAnsi="Times New Roman"/>
          <w:sz w:val="28"/>
          <w:szCs w:val="28"/>
        </w:rPr>
      </w:pPr>
      <w:r w:rsidRPr="00815AEC">
        <w:rPr>
          <w:rFonts w:ascii="Times New Roman" w:hAnsi="Times New Roman"/>
          <w:sz w:val="28"/>
          <w:szCs w:val="28"/>
        </w:rPr>
        <w:t>-</w:t>
      </w:r>
      <w:r w:rsidR="00D836CE">
        <w:rPr>
          <w:rFonts w:ascii="Times New Roman" w:hAnsi="Times New Roman"/>
          <w:sz w:val="28"/>
          <w:szCs w:val="28"/>
        </w:rPr>
        <w:t>организация</w:t>
      </w:r>
      <w:r w:rsidRPr="00815AEC">
        <w:rPr>
          <w:rFonts w:ascii="Times New Roman" w:hAnsi="Times New Roman"/>
          <w:sz w:val="28"/>
          <w:szCs w:val="28"/>
        </w:rPr>
        <w:t xml:space="preserve"> </w:t>
      </w:r>
      <w:r w:rsidR="00D836CE">
        <w:rPr>
          <w:rFonts w:ascii="Times New Roman" w:hAnsi="Times New Roman"/>
          <w:sz w:val="28"/>
          <w:szCs w:val="28"/>
        </w:rPr>
        <w:t>эффективной</w:t>
      </w:r>
      <w:r w:rsidRPr="00815AEC">
        <w:rPr>
          <w:rFonts w:ascii="Times New Roman" w:hAnsi="Times New Roman"/>
          <w:sz w:val="28"/>
          <w:szCs w:val="28"/>
        </w:rPr>
        <w:t xml:space="preserve"> структуры управления предприятием с учетом выпуска конкурентоспособной продукции;</w:t>
      </w:r>
    </w:p>
    <w:p w:rsidR="00AB44D0" w:rsidRPr="00815AEC" w:rsidRDefault="00AB44D0" w:rsidP="00AB44D0">
      <w:pPr>
        <w:spacing w:after="0" w:line="360" w:lineRule="auto"/>
        <w:ind w:firstLine="567"/>
        <w:jc w:val="both"/>
        <w:rPr>
          <w:rFonts w:ascii="Times New Roman" w:hAnsi="Times New Roman"/>
          <w:sz w:val="28"/>
          <w:szCs w:val="28"/>
        </w:rPr>
      </w:pPr>
      <w:r w:rsidRPr="00815AEC">
        <w:rPr>
          <w:rFonts w:ascii="Times New Roman" w:hAnsi="Times New Roman"/>
          <w:sz w:val="28"/>
          <w:szCs w:val="28"/>
        </w:rPr>
        <w:t>-</w:t>
      </w:r>
      <w:r w:rsidR="00D836CE">
        <w:rPr>
          <w:rFonts w:ascii="Times New Roman" w:hAnsi="Times New Roman"/>
          <w:sz w:val="28"/>
          <w:szCs w:val="28"/>
        </w:rPr>
        <w:t xml:space="preserve"> формирование</w:t>
      </w:r>
      <w:r w:rsidRPr="00815AEC">
        <w:rPr>
          <w:rFonts w:ascii="Times New Roman" w:hAnsi="Times New Roman"/>
          <w:sz w:val="28"/>
          <w:szCs w:val="28"/>
        </w:rPr>
        <w:t xml:space="preserve"> плана мероприятий по </w:t>
      </w:r>
      <w:r w:rsidR="00D836CE">
        <w:rPr>
          <w:rFonts w:ascii="Times New Roman" w:hAnsi="Times New Roman"/>
          <w:sz w:val="28"/>
          <w:szCs w:val="28"/>
        </w:rPr>
        <w:t>совершенствованию маркетинговой деятельности организации</w:t>
      </w:r>
      <w:r w:rsidRPr="00815AEC">
        <w:rPr>
          <w:rFonts w:ascii="Times New Roman" w:hAnsi="Times New Roman"/>
          <w:sz w:val="28"/>
          <w:szCs w:val="28"/>
        </w:rPr>
        <w:t xml:space="preserve">, </w:t>
      </w:r>
      <w:r w:rsidR="00D836CE">
        <w:rPr>
          <w:rFonts w:ascii="Times New Roman" w:hAnsi="Times New Roman"/>
          <w:sz w:val="28"/>
          <w:szCs w:val="28"/>
        </w:rPr>
        <w:t>вычисление</w:t>
      </w:r>
      <w:r w:rsidRPr="00815AEC">
        <w:rPr>
          <w:rFonts w:ascii="Times New Roman" w:hAnsi="Times New Roman"/>
          <w:sz w:val="28"/>
          <w:szCs w:val="28"/>
        </w:rPr>
        <w:t xml:space="preserve"> основных технико-экономических показателей </w:t>
      </w:r>
      <w:r w:rsidR="00D836CE">
        <w:rPr>
          <w:rFonts w:ascii="Times New Roman" w:hAnsi="Times New Roman"/>
          <w:sz w:val="28"/>
          <w:szCs w:val="28"/>
        </w:rPr>
        <w:t>согласно</w:t>
      </w:r>
      <w:r w:rsidR="007117BE">
        <w:rPr>
          <w:rFonts w:ascii="Times New Roman" w:hAnsi="Times New Roman"/>
          <w:sz w:val="28"/>
          <w:szCs w:val="28"/>
        </w:rPr>
        <w:t xml:space="preserve"> вариантам плана,</w:t>
      </w:r>
      <w:r w:rsidR="00D836CE">
        <w:rPr>
          <w:rFonts w:ascii="Times New Roman" w:hAnsi="Times New Roman"/>
          <w:sz w:val="28"/>
          <w:szCs w:val="28"/>
        </w:rPr>
        <w:t xml:space="preserve"> в том числе расходы</w:t>
      </w:r>
      <w:r w:rsidRPr="00815AEC">
        <w:rPr>
          <w:rFonts w:ascii="Times New Roman" w:hAnsi="Times New Roman"/>
          <w:sz w:val="28"/>
          <w:szCs w:val="28"/>
        </w:rPr>
        <w:t xml:space="preserve"> на совершенствование менеджмента и маркетинга;</w:t>
      </w:r>
    </w:p>
    <w:p w:rsidR="00AB44D0" w:rsidRPr="00815AEC" w:rsidRDefault="00D836CE" w:rsidP="00AB44D0">
      <w:pPr>
        <w:spacing w:after="0" w:line="360" w:lineRule="auto"/>
        <w:ind w:firstLine="567"/>
        <w:jc w:val="both"/>
        <w:rPr>
          <w:rFonts w:ascii="Times New Roman" w:hAnsi="Times New Roman"/>
          <w:sz w:val="28"/>
          <w:szCs w:val="28"/>
        </w:rPr>
      </w:pPr>
      <w:r>
        <w:rPr>
          <w:rFonts w:ascii="Times New Roman" w:hAnsi="Times New Roman"/>
          <w:sz w:val="28"/>
          <w:szCs w:val="28"/>
        </w:rPr>
        <w:t>-утверждение плана и его реализация</w:t>
      </w:r>
      <w:r w:rsidR="00AB44D0" w:rsidRPr="00815AEC">
        <w:rPr>
          <w:rFonts w:ascii="Times New Roman" w:hAnsi="Times New Roman"/>
          <w:sz w:val="28"/>
          <w:szCs w:val="28"/>
        </w:rPr>
        <w:t xml:space="preserve"> (разработка планов-графиков рабочих программ, бизнес-планов внедрения проектов);</w:t>
      </w:r>
    </w:p>
    <w:p w:rsidR="00AB44D0" w:rsidRPr="00B9229C" w:rsidRDefault="00AB44D0" w:rsidP="00AB44D0">
      <w:pPr>
        <w:spacing w:after="0" w:line="360" w:lineRule="auto"/>
        <w:ind w:firstLine="567"/>
        <w:jc w:val="both"/>
        <w:rPr>
          <w:rFonts w:ascii="Times New Roman" w:hAnsi="Times New Roman"/>
          <w:sz w:val="28"/>
          <w:szCs w:val="28"/>
        </w:rPr>
      </w:pPr>
      <w:r w:rsidRPr="00815AEC">
        <w:rPr>
          <w:rFonts w:ascii="Times New Roman" w:hAnsi="Times New Roman"/>
          <w:sz w:val="28"/>
          <w:szCs w:val="28"/>
        </w:rPr>
        <w:t>-постоянный контроль за проведением работ.</w:t>
      </w:r>
      <w:r w:rsidR="00715C11">
        <w:rPr>
          <w:rFonts w:ascii="Times New Roman" w:hAnsi="Times New Roman"/>
          <w:sz w:val="28"/>
          <w:szCs w:val="28"/>
        </w:rPr>
        <w:t xml:space="preserve"> </w:t>
      </w:r>
      <w:r w:rsidR="00B9229C" w:rsidRPr="00B9229C">
        <w:rPr>
          <w:rFonts w:ascii="Times New Roman" w:hAnsi="Times New Roman"/>
          <w:sz w:val="28"/>
          <w:szCs w:val="28"/>
        </w:rPr>
        <w:t>[</w:t>
      </w:r>
      <w:r w:rsidR="00136670">
        <w:rPr>
          <w:rFonts w:ascii="Times New Roman" w:hAnsi="Times New Roman"/>
          <w:sz w:val="28"/>
          <w:szCs w:val="28"/>
        </w:rPr>
        <w:t>10</w:t>
      </w:r>
      <w:r w:rsidR="00B9229C" w:rsidRPr="00B9229C">
        <w:rPr>
          <w:rFonts w:ascii="Times New Roman" w:hAnsi="Times New Roman"/>
          <w:sz w:val="28"/>
          <w:szCs w:val="28"/>
        </w:rPr>
        <w:t>]</w:t>
      </w:r>
    </w:p>
    <w:p w:rsidR="007117BE" w:rsidRDefault="007117BE" w:rsidP="007117BE">
      <w:pPr>
        <w:spacing w:after="0" w:line="360" w:lineRule="auto"/>
        <w:ind w:firstLine="567"/>
        <w:jc w:val="both"/>
        <w:rPr>
          <w:rFonts w:ascii="Times New Roman" w:hAnsi="Times New Roman"/>
          <w:sz w:val="28"/>
          <w:szCs w:val="28"/>
        </w:rPr>
      </w:pPr>
      <w:r>
        <w:rPr>
          <w:rFonts w:ascii="Times New Roman" w:hAnsi="Times New Roman"/>
          <w:sz w:val="28"/>
          <w:szCs w:val="28"/>
        </w:rPr>
        <w:t>В</w:t>
      </w:r>
      <w:r w:rsidR="00AB44D0" w:rsidRPr="00815AEC">
        <w:rPr>
          <w:rFonts w:ascii="Times New Roman" w:hAnsi="Times New Roman"/>
          <w:sz w:val="28"/>
          <w:szCs w:val="28"/>
        </w:rPr>
        <w:t xml:space="preserve"> </w:t>
      </w:r>
      <w:r w:rsidR="004D6053">
        <w:rPr>
          <w:rFonts w:ascii="Times New Roman" w:hAnsi="Times New Roman"/>
          <w:sz w:val="28"/>
          <w:szCs w:val="28"/>
        </w:rPr>
        <w:t>организациях АПК</w:t>
      </w:r>
      <w:r>
        <w:rPr>
          <w:rFonts w:ascii="Times New Roman" w:hAnsi="Times New Roman"/>
          <w:sz w:val="28"/>
          <w:szCs w:val="28"/>
        </w:rPr>
        <w:t>,</w:t>
      </w:r>
      <w:r w:rsidR="00AB44D0" w:rsidRPr="00815AEC">
        <w:rPr>
          <w:rFonts w:ascii="Times New Roman" w:hAnsi="Times New Roman"/>
          <w:sz w:val="28"/>
          <w:szCs w:val="28"/>
        </w:rPr>
        <w:t xml:space="preserve"> </w:t>
      </w:r>
      <w:r w:rsidR="004D6053">
        <w:rPr>
          <w:rFonts w:ascii="Times New Roman" w:hAnsi="Times New Roman"/>
          <w:sz w:val="28"/>
          <w:szCs w:val="28"/>
        </w:rPr>
        <w:t xml:space="preserve">которые ставят целью эффективное </w:t>
      </w:r>
      <w:r w:rsidR="00AB44D0" w:rsidRPr="00815AEC">
        <w:rPr>
          <w:rFonts w:ascii="Times New Roman" w:hAnsi="Times New Roman"/>
          <w:sz w:val="28"/>
          <w:szCs w:val="28"/>
        </w:rPr>
        <w:t>функционир</w:t>
      </w:r>
      <w:r w:rsidR="004D6053">
        <w:rPr>
          <w:rFonts w:ascii="Times New Roman" w:hAnsi="Times New Roman"/>
          <w:sz w:val="28"/>
          <w:szCs w:val="28"/>
        </w:rPr>
        <w:t>ование и экономическое развитие</w:t>
      </w:r>
      <w:r>
        <w:rPr>
          <w:rFonts w:ascii="Times New Roman" w:hAnsi="Times New Roman"/>
          <w:sz w:val="28"/>
          <w:szCs w:val="28"/>
        </w:rPr>
        <w:t>,</w:t>
      </w:r>
      <w:r w:rsidR="00AB44D0" w:rsidRPr="00815AEC">
        <w:rPr>
          <w:rFonts w:ascii="Times New Roman" w:hAnsi="Times New Roman"/>
          <w:sz w:val="28"/>
          <w:szCs w:val="28"/>
        </w:rPr>
        <w:t xml:space="preserve"> </w:t>
      </w:r>
      <w:r w:rsidR="004D6053">
        <w:rPr>
          <w:rFonts w:ascii="Times New Roman" w:hAnsi="Times New Roman"/>
          <w:sz w:val="28"/>
          <w:szCs w:val="28"/>
        </w:rPr>
        <w:t>можно широко</w:t>
      </w:r>
      <w:r w:rsidR="00AB44D0" w:rsidRPr="00815AEC">
        <w:rPr>
          <w:rFonts w:ascii="Times New Roman" w:hAnsi="Times New Roman"/>
          <w:sz w:val="28"/>
          <w:szCs w:val="28"/>
        </w:rPr>
        <w:t xml:space="preserve"> </w:t>
      </w:r>
      <w:r w:rsidR="00D836CE">
        <w:rPr>
          <w:rFonts w:ascii="Times New Roman" w:hAnsi="Times New Roman"/>
          <w:sz w:val="28"/>
          <w:szCs w:val="28"/>
        </w:rPr>
        <w:t>использ</w:t>
      </w:r>
      <w:r w:rsidR="004D6053">
        <w:rPr>
          <w:rFonts w:ascii="Times New Roman" w:hAnsi="Times New Roman"/>
          <w:sz w:val="28"/>
          <w:szCs w:val="28"/>
        </w:rPr>
        <w:t xml:space="preserve">овать </w:t>
      </w:r>
      <w:r w:rsidR="00AB44D0" w:rsidRPr="00815AEC">
        <w:rPr>
          <w:rFonts w:ascii="Times New Roman" w:hAnsi="Times New Roman"/>
          <w:sz w:val="28"/>
          <w:szCs w:val="28"/>
        </w:rPr>
        <w:t xml:space="preserve">следующие мероприятия по </w:t>
      </w:r>
      <w:r w:rsidR="00D836CE">
        <w:rPr>
          <w:rFonts w:ascii="Times New Roman" w:hAnsi="Times New Roman"/>
          <w:sz w:val="28"/>
          <w:szCs w:val="28"/>
        </w:rPr>
        <w:t>формированию</w:t>
      </w:r>
      <w:r w:rsidR="004C5D71">
        <w:rPr>
          <w:rFonts w:ascii="Times New Roman" w:hAnsi="Times New Roman"/>
          <w:sz w:val="28"/>
          <w:szCs w:val="28"/>
        </w:rPr>
        <w:t xml:space="preserve"> и </w:t>
      </w:r>
      <w:r w:rsidR="00AB44D0" w:rsidRPr="00815AEC">
        <w:rPr>
          <w:rFonts w:ascii="Times New Roman" w:hAnsi="Times New Roman"/>
          <w:sz w:val="28"/>
          <w:szCs w:val="28"/>
        </w:rPr>
        <w:t xml:space="preserve">совершенствованию </w:t>
      </w:r>
      <w:r w:rsidR="00EC7EA0">
        <w:rPr>
          <w:rFonts w:ascii="Times New Roman" w:hAnsi="Times New Roman"/>
          <w:sz w:val="28"/>
          <w:szCs w:val="28"/>
        </w:rPr>
        <w:t>агромаркетинга</w:t>
      </w:r>
      <w:r>
        <w:rPr>
          <w:rFonts w:ascii="Times New Roman" w:hAnsi="Times New Roman"/>
          <w:sz w:val="28"/>
          <w:szCs w:val="28"/>
        </w:rPr>
        <w:t>:</w:t>
      </w:r>
      <w:r w:rsidRPr="007117BE">
        <w:rPr>
          <w:rFonts w:ascii="Times New Roman" w:hAnsi="Times New Roman"/>
          <w:sz w:val="28"/>
          <w:szCs w:val="28"/>
        </w:rPr>
        <w:t xml:space="preserve"> </w:t>
      </w:r>
    </w:p>
    <w:p w:rsidR="007117BE" w:rsidRPr="007117BE" w:rsidRDefault="007117BE" w:rsidP="007117BE">
      <w:pPr>
        <w:spacing w:after="0" w:line="360" w:lineRule="auto"/>
        <w:ind w:firstLine="567"/>
        <w:jc w:val="both"/>
        <w:rPr>
          <w:rFonts w:ascii="Times New Roman" w:hAnsi="Times New Roman"/>
          <w:sz w:val="28"/>
          <w:szCs w:val="28"/>
        </w:rPr>
      </w:pPr>
      <w:r w:rsidRPr="007117BE">
        <w:rPr>
          <w:rFonts w:ascii="Times New Roman" w:hAnsi="Times New Roman"/>
          <w:sz w:val="28"/>
          <w:szCs w:val="28"/>
        </w:rPr>
        <w:t xml:space="preserve">- совершенствование систем </w:t>
      </w:r>
      <w:r>
        <w:rPr>
          <w:rFonts w:ascii="Times New Roman" w:hAnsi="Times New Roman"/>
          <w:sz w:val="28"/>
          <w:szCs w:val="28"/>
        </w:rPr>
        <w:t xml:space="preserve">и </w:t>
      </w:r>
      <w:r w:rsidRPr="007117BE">
        <w:rPr>
          <w:rFonts w:ascii="Times New Roman" w:hAnsi="Times New Roman"/>
          <w:sz w:val="28"/>
          <w:szCs w:val="28"/>
        </w:rPr>
        <w:t xml:space="preserve">структуры аппарата </w:t>
      </w:r>
      <w:r>
        <w:rPr>
          <w:rFonts w:ascii="Times New Roman" w:hAnsi="Times New Roman"/>
          <w:sz w:val="28"/>
          <w:szCs w:val="28"/>
        </w:rPr>
        <w:t>управления,</w:t>
      </w:r>
      <w:r w:rsidRPr="007117BE">
        <w:rPr>
          <w:rFonts w:ascii="Times New Roman" w:hAnsi="Times New Roman"/>
          <w:sz w:val="28"/>
          <w:szCs w:val="28"/>
        </w:rPr>
        <w:t xml:space="preserve"> </w:t>
      </w:r>
    </w:p>
    <w:p w:rsidR="007117BE" w:rsidRDefault="007117BE" w:rsidP="008F5DE7">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7117BE">
        <w:rPr>
          <w:rFonts w:ascii="Times New Roman" w:hAnsi="Times New Roman"/>
          <w:sz w:val="28"/>
          <w:szCs w:val="28"/>
        </w:rPr>
        <w:t>перераспределения ряда должностных обяза</w:t>
      </w:r>
      <w:r>
        <w:rPr>
          <w:rFonts w:ascii="Times New Roman" w:hAnsi="Times New Roman"/>
          <w:sz w:val="28"/>
          <w:szCs w:val="28"/>
        </w:rPr>
        <w:t>нностей сотрудников экономических служб и</w:t>
      </w:r>
      <w:r w:rsidRPr="007117BE">
        <w:rPr>
          <w:rFonts w:ascii="Times New Roman" w:hAnsi="Times New Roman"/>
          <w:sz w:val="28"/>
          <w:szCs w:val="28"/>
        </w:rPr>
        <w:t xml:space="preserve"> маркетологов</w:t>
      </w:r>
      <w:r>
        <w:rPr>
          <w:rFonts w:ascii="Times New Roman" w:hAnsi="Times New Roman"/>
          <w:sz w:val="28"/>
          <w:szCs w:val="28"/>
        </w:rPr>
        <w:t>,</w:t>
      </w:r>
      <w:r w:rsidRPr="007117BE">
        <w:rPr>
          <w:rFonts w:ascii="Times New Roman" w:hAnsi="Times New Roman"/>
          <w:sz w:val="28"/>
          <w:szCs w:val="28"/>
        </w:rPr>
        <w:t xml:space="preserve"> </w:t>
      </w:r>
    </w:p>
    <w:p w:rsidR="00AB44D0" w:rsidRPr="007117BE" w:rsidRDefault="007117BE" w:rsidP="008F5DE7">
      <w:pPr>
        <w:spacing w:after="0" w:line="360" w:lineRule="auto"/>
        <w:ind w:firstLine="567"/>
        <w:jc w:val="both"/>
        <w:rPr>
          <w:rFonts w:ascii="Times New Roman" w:hAnsi="Times New Roman"/>
          <w:sz w:val="28"/>
          <w:szCs w:val="28"/>
        </w:rPr>
      </w:pPr>
      <w:r>
        <w:rPr>
          <w:rFonts w:ascii="Times New Roman" w:hAnsi="Times New Roman"/>
          <w:sz w:val="28"/>
          <w:szCs w:val="28"/>
        </w:rPr>
        <w:t>- в</w:t>
      </w:r>
      <w:r w:rsidR="00AB44D0" w:rsidRPr="007117BE">
        <w:rPr>
          <w:rFonts w:ascii="Times New Roman" w:hAnsi="Times New Roman"/>
          <w:sz w:val="28"/>
          <w:szCs w:val="28"/>
        </w:rPr>
        <w:t>недрение информационных технологий</w:t>
      </w:r>
      <w:r w:rsidRPr="007117BE">
        <w:rPr>
          <w:rFonts w:ascii="Times New Roman" w:hAnsi="Times New Roman"/>
          <w:sz w:val="28"/>
          <w:szCs w:val="28"/>
        </w:rPr>
        <w:t>,</w:t>
      </w:r>
    </w:p>
    <w:p w:rsidR="00AB44D0" w:rsidRDefault="007117BE" w:rsidP="00AB44D0">
      <w:pPr>
        <w:spacing w:after="0" w:line="360" w:lineRule="auto"/>
        <w:ind w:firstLine="567"/>
        <w:jc w:val="both"/>
        <w:rPr>
          <w:rFonts w:ascii="Times New Roman" w:hAnsi="Times New Roman"/>
          <w:sz w:val="28"/>
          <w:szCs w:val="28"/>
        </w:rPr>
      </w:pPr>
      <w:r w:rsidRPr="007117BE">
        <w:rPr>
          <w:rFonts w:ascii="Times New Roman" w:hAnsi="Times New Roman"/>
          <w:sz w:val="28"/>
          <w:szCs w:val="28"/>
        </w:rPr>
        <w:t>-</w:t>
      </w:r>
      <w:r>
        <w:rPr>
          <w:rFonts w:ascii="Times New Roman" w:hAnsi="Times New Roman"/>
          <w:sz w:val="28"/>
          <w:szCs w:val="28"/>
        </w:rPr>
        <w:t xml:space="preserve"> в</w:t>
      </w:r>
      <w:r w:rsidR="00AB44D0" w:rsidRPr="007117BE">
        <w:rPr>
          <w:rFonts w:ascii="Times New Roman" w:hAnsi="Times New Roman"/>
          <w:sz w:val="28"/>
          <w:szCs w:val="28"/>
        </w:rPr>
        <w:t>недрение автоматизированных рабочих мест маркетолого</w:t>
      </w:r>
      <w:r w:rsidR="004D6053">
        <w:rPr>
          <w:rFonts w:ascii="Times New Roman" w:hAnsi="Times New Roman"/>
          <w:sz w:val="28"/>
          <w:szCs w:val="28"/>
        </w:rPr>
        <w:t>в.</w:t>
      </w:r>
    </w:p>
    <w:p w:rsidR="004D6053" w:rsidRPr="007117BE" w:rsidRDefault="004D6053" w:rsidP="004D6053">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исходя из вышеизложенного, можно сказать, что маркетинг является необходимым условием обеспечения эффективного хозяйствования в АПК. Более широкое использование принципов и методов маркетинга в хозяйственной практике, совершенствование систем и структуры аппарата управления способствует </w:t>
      </w:r>
      <w:r w:rsidR="00A915AF">
        <w:rPr>
          <w:rFonts w:ascii="Times New Roman" w:hAnsi="Times New Roman"/>
          <w:sz w:val="28"/>
          <w:szCs w:val="28"/>
        </w:rPr>
        <w:t>расширению объемов производства и реализации продукции, оптимизации системы товародвижения, и в конечном счете повышению эффективности хозяйственной деятельности.</w:t>
      </w:r>
    </w:p>
    <w:p w:rsidR="00801A5B" w:rsidRDefault="00801A5B" w:rsidP="00945685">
      <w:pPr>
        <w:widowControl w:val="0"/>
        <w:spacing w:after="0" w:line="360" w:lineRule="auto"/>
        <w:ind w:firstLine="708"/>
        <w:jc w:val="center"/>
        <w:rPr>
          <w:rFonts w:ascii="Times New Roman" w:hAnsi="Times New Roman"/>
          <w:sz w:val="28"/>
          <w:szCs w:val="28"/>
        </w:rPr>
      </w:pPr>
    </w:p>
    <w:p w:rsidR="00D078F9" w:rsidRDefault="00D078F9" w:rsidP="00945685">
      <w:pPr>
        <w:widowControl w:val="0"/>
        <w:spacing w:after="0" w:line="360" w:lineRule="auto"/>
        <w:ind w:firstLine="708"/>
        <w:jc w:val="center"/>
        <w:rPr>
          <w:rFonts w:ascii="Times New Roman" w:hAnsi="Times New Roman"/>
          <w:sz w:val="28"/>
          <w:szCs w:val="28"/>
        </w:rPr>
      </w:pPr>
      <w:r>
        <w:rPr>
          <w:rFonts w:ascii="Times New Roman" w:hAnsi="Times New Roman"/>
          <w:sz w:val="28"/>
          <w:szCs w:val="28"/>
        </w:rPr>
        <w:t>Список литературы</w:t>
      </w:r>
    </w:p>
    <w:p w:rsidR="007A6FA1" w:rsidRDefault="007A6FA1" w:rsidP="007A6FA1">
      <w:pPr>
        <w:pStyle w:val="af5"/>
        <w:numPr>
          <w:ilvl w:val="0"/>
          <w:numId w:val="1"/>
        </w:numPr>
        <w:tabs>
          <w:tab w:val="left" w:pos="709"/>
        </w:tabs>
        <w:spacing w:line="360" w:lineRule="auto"/>
        <w:ind w:left="709" w:hanging="709"/>
        <w:jc w:val="both"/>
        <w:rPr>
          <w:rFonts w:ascii="Times New Roman" w:hAnsi="Times New Roman" w:cs="Times New Roman"/>
          <w:sz w:val="28"/>
          <w:szCs w:val="28"/>
        </w:rPr>
      </w:pPr>
      <w:r w:rsidRPr="007A6FA1">
        <w:rPr>
          <w:rFonts w:ascii="Times New Roman" w:hAnsi="Times New Roman" w:cs="Times New Roman"/>
          <w:sz w:val="28"/>
          <w:szCs w:val="28"/>
        </w:rPr>
        <w:t xml:space="preserve"> Котлер Филипп, Основы маркетинга, М., Ростинтер, 1996.</w:t>
      </w:r>
    </w:p>
    <w:p w:rsidR="002938F3" w:rsidRPr="002938F3" w:rsidRDefault="002938F3" w:rsidP="002938F3">
      <w:pPr>
        <w:pStyle w:val="af5"/>
        <w:numPr>
          <w:ilvl w:val="0"/>
          <w:numId w:val="1"/>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Минаков И.А. Экономика агропродовольственного рынка / Минаков И.А., Квочкин А.Н., Сабетова Л.А. и др. Москва, 2017.</w:t>
      </w:r>
    </w:p>
    <w:p w:rsidR="00801A5B" w:rsidRPr="00801A5B" w:rsidRDefault="00801A5B" w:rsidP="00801A5B">
      <w:pPr>
        <w:pStyle w:val="af4"/>
        <w:numPr>
          <w:ilvl w:val="0"/>
          <w:numId w:val="1"/>
        </w:numPr>
        <w:spacing w:after="0" w:line="360" w:lineRule="auto"/>
        <w:ind w:left="0" w:firstLine="0"/>
        <w:jc w:val="both"/>
        <w:rPr>
          <w:rFonts w:ascii="Times New Roman" w:hAnsi="Times New Roman" w:cs="Times New Roman"/>
          <w:sz w:val="28"/>
          <w:szCs w:val="28"/>
        </w:rPr>
      </w:pPr>
      <w:r w:rsidRPr="00801A5B">
        <w:rPr>
          <w:rFonts w:ascii="Times New Roman" w:hAnsi="Times New Roman" w:cs="Times New Roman"/>
          <w:sz w:val="28"/>
          <w:szCs w:val="28"/>
        </w:rPr>
        <w:t xml:space="preserve">Клюкач В.А, Ключко Л.И. Рекомендации по применению маркетинга в сфере производства, переработки и реализации сельскохозяйственной продукции М.,2015 </w:t>
      </w:r>
    </w:p>
    <w:p w:rsidR="00801A5B" w:rsidRPr="00801A5B" w:rsidRDefault="00801A5B" w:rsidP="00801A5B">
      <w:pPr>
        <w:pStyle w:val="af4"/>
        <w:numPr>
          <w:ilvl w:val="0"/>
          <w:numId w:val="1"/>
        </w:numPr>
        <w:spacing w:after="0" w:line="360" w:lineRule="auto"/>
        <w:ind w:left="0" w:firstLine="0"/>
        <w:jc w:val="both"/>
        <w:rPr>
          <w:rFonts w:ascii="Times New Roman" w:hAnsi="Times New Roman" w:cs="Times New Roman"/>
          <w:sz w:val="28"/>
          <w:szCs w:val="28"/>
        </w:rPr>
      </w:pPr>
      <w:r w:rsidRPr="00801A5B">
        <w:rPr>
          <w:rFonts w:ascii="Times New Roman" w:hAnsi="Times New Roman" w:cs="Times New Roman"/>
          <w:sz w:val="28"/>
          <w:szCs w:val="28"/>
        </w:rPr>
        <w:t xml:space="preserve">Тисарева В.В. Симонова М.В. Эволюция концепций маркетинга. </w:t>
      </w:r>
      <w:r w:rsidR="00FA5A8D">
        <w:rPr>
          <w:rFonts w:ascii="Times New Roman" w:hAnsi="Times New Roman" w:cs="Times New Roman"/>
          <w:sz w:val="28"/>
          <w:szCs w:val="28"/>
        </w:rPr>
        <w:t>//</w:t>
      </w:r>
      <w:r w:rsidRPr="00801A5B">
        <w:rPr>
          <w:rFonts w:ascii="Times New Roman" w:hAnsi="Times New Roman" w:cs="Times New Roman"/>
          <w:sz w:val="28"/>
          <w:szCs w:val="28"/>
        </w:rPr>
        <w:t xml:space="preserve"> "Экономика и управление: новые вызовы и перспективы №1 2017г. с328-330</w:t>
      </w:r>
    </w:p>
    <w:p w:rsidR="00801A5B" w:rsidRPr="00801A5B" w:rsidRDefault="00801A5B" w:rsidP="00801A5B">
      <w:pPr>
        <w:pStyle w:val="af4"/>
        <w:numPr>
          <w:ilvl w:val="0"/>
          <w:numId w:val="1"/>
        </w:numPr>
        <w:spacing w:after="0" w:line="360" w:lineRule="auto"/>
        <w:ind w:left="0" w:firstLine="0"/>
        <w:jc w:val="both"/>
        <w:rPr>
          <w:rFonts w:ascii="Times New Roman" w:hAnsi="Times New Roman" w:cs="Times New Roman"/>
          <w:sz w:val="28"/>
          <w:szCs w:val="28"/>
        </w:rPr>
      </w:pPr>
      <w:r w:rsidRPr="00801A5B">
        <w:rPr>
          <w:rFonts w:ascii="Times New Roman" w:hAnsi="Times New Roman" w:cs="Times New Roman"/>
          <w:sz w:val="28"/>
          <w:szCs w:val="28"/>
        </w:rPr>
        <w:t>Алексеев В.В. Управление маркетингом в АПК. Экономика сельского хозяйства России. Москва 2017 г.</w:t>
      </w:r>
    </w:p>
    <w:p w:rsidR="007117BE" w:rsidRDefault="007117BE" w:rsidP="007117BE">
      <w:pPr>
        <w:pStyle w:val="af4"/>
        <w:widowControl w:val="0"/>
        <w:numPr>
          <w:ilvl w:val="0"/>
          <w:numId w:val="1"/>
        </w:numPr>
        <w:spacing w:after="0" w:line="360" w:lineRule="auto"/>
        <w:ind w:left="0" w:firstLine="0"/>
        <w:jc w:val="both"/>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 xml:space="preserve">Дубовицкий А.А. </w:t>
      </w:r>
      <w:r w:rsidRPr="00793359">
        <w:rPr>
          <w:rFonts w:ascii="Times New Roman" w:hAnsi="Times New Roman" w:cs="Times New Roman"/>
          <w:color w:val="000000"/>
          <w:sz w:val="28"/>
          <w:szCs w:val="28"/>
          <w:shd w:val="clear" w:color="auto" w:fill="FFFFFF"/>
        </w:rPr>
        <w:t>Формирование эффективной системы товародвижения на продовольственном рынке</w:t>
      </w:r>
      <w:r>
        <w:rPr>
          <w:rFonts w:ascii="Times New Roman" w:hAnsi="Times New Roman" w:cs="Times New Roman"/>
          <w:color w:val="000000"/>
          <w:sz w:val="28"/>
          <w:szCs w:val="28"/>
          <w:shd w:val="clear" w:color="auto" w:fill="FFFFFF"/>
        </w:rPr>
        <w:t xml:space="preserve"> / </w:t>
      </w:r>
      <w:r w:rsidRPr="00793359">
        <w:rPr>
          <w:rFonts w:ascii="Times New Roman" w:hAnsi="Times New Roman" w:cs="Times New Roman"/>
          <w:color w:val="000000"/>
          <w:sz w:val="28"/>
          <w:szCs w:val="28"/>
          <w:shd w:val="clear" w:color="auto" w:fill="FFFFFF"/>
        </w:rPr>
        <w:t>Дубовицкий А.А., Климентова Э.А.</w:t>
      </w:r>
      <w:r>
        <w:rPr>
          <w:rFonts w:ascii="Times New Roman" w:hAnsi="Times New Roman" w:cs="Times New Roman"/>
          <w:color w:val="000000"/>
          <w:sz w:val="28"/>
          <w:szCs w:val="28"/>
          <w:shd w:val="clear" w:color="auto" w:fill="FFFFFF"/>
        </w:rPr>
        <w:t xml:space="preserve"> //</w:t>
      </w:r>
      <w:r w:rsidRPr="00793359">
        <w:rPr>
          <w:rFonts w:ascii="Times New Roman" w:hAnsi="Times New Roman" w:cs="Times New Roman"/>
          <w:color w:val="000000"/>
          <w:sz w:val="28"/>
          <w:szCs w:val="28"/>
          <w:shd w:val="clear" w:color="auto" w:fill="FFFFFF"/>
        </w:rPr>
        <w:t xml:space="preserve"> В сборнике: Формирование системы устойчивого развития сельского хозяйства на основе концепции стратегического управления. 2018. С. 80-84.</w:t>
      </w:r>
    </w:p>
    <w:p w:rsidR="00801A5B" w:rsidRPr="00801A5B" w:rsidRDefault="00801A5B" w:rsidP="00801A5B">
      <w:pPr>
        <w:pStyle w:val="af4"/>
        <w:numPr>
          <w:ilvl w:val="0"/>
          <w:numId w:val="1"/>
        </w:numPr>
        <w:spacing w:after="0" w:line="360" w:lineRule="auto"/>
        <w:ind w:left="0" w:firstLine="0"/>
        <w:jc w:val="both"/>
        <w:rPr>
          <w:rFonts w:ascii="Times New Roman" w:hAnsi="Times New Roman" w:cs="Times New Roman"/>
          <w:sz w:val="28"/>
          <w:szCs w:val="28"/>
        </w:rPr>
      </w:pPr>
      <w:r w:rsidRPr="00801A5B">
        <w:rPr>
          <w:rFonts w:ascii="Times New Roman" w:hAnsi="Times New Roman" w:cs="Times New Roman"/>
          <w:sz w:val="28"/>
          <w:szCs w:val="28"/>
        </w:rPr>
        <w:t>Ещенко Е.И. Роль агропромышленного маркетинга в сельском хозяйстве. Приоритетные научные направления: от теории к практике 2016 №33 с 107</w:t>
      </w:r>
    </w:p>
    <w:p w:rsidR="00793359" w:rsidRPr="00793359" w:rsidRDefault="00793359" w:rsidP="00793359">
      <w:pPr>
        <w:pStyle w:val="af4"/>
        <w:widowControl w:val="0"/>
        <w:numPr>
          <w:ilvl w:val="0"/>
          <w:numId w:val="1"/>
        </w:numPr>
        <w:spacing w:after="0" w:line="360" w:lineRule="auto"/>
        <w:ind w:left="0" w:firstLine="0"/>
        <w:jc w:val="both"/>
        <w:rPr>
          <w:rFonts w:ascii="Times New Roman" w:hAnsi="Times New Roman" w:cs="Times New Roman"/>
          <w:color w:val="000000"/>
          <w:sz w:val="28"/>
          <w:szCs w:val="28"/>
          <w:shd w:val="clear" w:color="auto" w:fill="FFFFFF"/>
        </w:rPr>
      </w:pPr>
      <w:r w:rsidRPr="00793359">
        <w:rPr>
          <w:rFonts w:ascii="Times New Roman" w:eastAsia="Times New Roman" w:hAnsi="Times New Roman" w:cs="Times New Roman"/>
          <w:sz w:val="28"/>
          <w:szCs w:val="28"/>
        </w:rPr>
        <w:t>Бабушкин В.А. Особенности и эффективность господдержки регионального овощеводства / Бабушкин В.А., Дубовицкий А.А., Свиридов Д.О. // Вестник Мичуринского государственного аграрного университета. 2016. № 4. С. 75-80.</w:t>
      </w:r>
    </w:p>
    <w:p w:rsidR="00136670" w:rsidRPr="00136670" w:rsidRDefault="00793359" w:rsidP="00136670">
      <w:pPr>
        <w:pStyle w:val="af4"/>
        <w:widowControl w:val="0"/>
        <w:numPr>
          <w:ilvl w:val="0"/>
          <w:numId w:val="1"/>
        </w:numPr>
        <w:spacing w:after="0" w:line="360" w:lineRule="auto"/>
        <w:ind w:left="0" w:firstLine="0"/>
        <w:jc w:val="both"/>
        <w:rPr>
          <w:rFonts w:ascii="Times New Roman" w:hAnsi="Times New Roman" w:cs="Times New Roman"/>
          <w:color w:val="000000"/>
          <w:sz w:val="28"/>
          <w:szCs w:val="28"/>
          <w:shd w:val="clear" w:color="auto" w:fill="FFFFFF"/>
        </w:rPr>
      </w:pPr>
      <w:r w:rsidRPr="00793359">
        <w:rPr>
          <w:rFonts w:ascii="Times New Roman" w:eastAsia="Times New Roman" w:hAnsi="Times New Roman" w:cs="Times New Roman"/>
          <w:sz w:val="28"/>
          <w:szCs w:val="28"/>
        </w:rPr>
        <w:t>Бабушкин В.А. Особенности и эффективность господдержки развития региональных оптово-распределительных центров / Бабушкин В.А., Климентова Э.А., Свиридов Д.О. // Вестник Мичуринского государственного аграрного университета. 2016. № 4. С. 81-85.</w:t>
      </w:r>
      <w:r w:rsidR="00136670" w:rsidRPr="00136670">
        <w:rPr>
          <w:rFonts w:ascii="Times New Roman" w:hAnsi="Times New Roman" w:cs="Times New Roman"/>
          <w:sz w:val="28"/>
          <w:szCs w:val="28"/>
        </w:rPr>
        <w:t xml:space="preserve"> </w:t>
      </w:r>
    </w:p>
    <w:p w:rsidR="00793359" w:rsidRDefault="00136670" w:rsidP="00136670">
      <w:pPr>
        <w:pStyle w:val="af4"/>
        <w:widowControl w:val="0"/>
        <w:numPr>
          <w:ilvl w:val="0"/>
          <w:numId w:val="1"/>
        </w:numPr>
        <w:spacing w:after="0" w:line="360" w:lineRule="auto"/>
        <w:ind w:left="0" w:firstLine="0"/>
        <w:jc w:val="both"/>
        <w:rPr>
          <w:rFonts w:ascii="Times New Roman" w:hAnsi="Times New Roman" w:cs="Times New Roman"/>
          <w:color w:val="000000"/>
          <w:sz w:val="28"/>
          <w:szCs w:val="28"/>
          <w:shd w:val="clear" w:color="auto" w:fill="FFFFFF"/>
        </w:rPr>
      </w:pPr>
      <w:r w:rsidRPr="00801A5B">
        <w:rPr>
          <w:rFonts w:ascii="Times New Roman" w:hAnsi="Times New Roman" w:cs="Times New Roman"/>
          <w:sz w:val="28"/>
          <w:szCs w:val="28"/>
        </w:rPr>
        <w:t xml:space="preserve">Кошелева Т.В. Агромаркетинг: теория и практика применения. </w:t>
      </w:r>
      <w:hyperlink r:id="rId8" w:history="1">
        <w:r w:rsidRPr="00801A5B">
          <w:rPr>
            <w:rStyle w:val="ad"/>
            <w:rFonts w:ascii="Times New Roman" w:hAnsi="Times New Roman"/>
            <w:color w:val="auto"/>
            <w:sz w:val="28"/>
            <w:szCs w:val="28"/>
            <w:u w:val="none"/>
          </w:rPr>
          <w:t>Московский экономический журнал</w:t>
        </w:r>
      </w:hyperlink>
      <w:r w:rsidRPr="00801A5B">
        <w:rPr>
          <w:rFonts w:ascii="Times New Roman" w:hAnsi="Times New Roman" w:cs="Times New Roman"/>
          <w:sz w:val="28"/>
          <w:szCs w:val="28"/>
        </w:rPr>
        <w:t>. 2016. </w:t>
      </w:r>
      <w:hyperlink r:id="rId9" w:history="1">
        <w:r w:rsidRPr="00801A5B">
          <w:rPr>
            <w:rStyle w:val="ad"/>
            <w:rFonts w:ascii="Times New Roman" w:hAnsi="Times New Roman"/>
            <w:color w:val="auto"/>
            <w:sz w:val="28"/>
            <w:szCs w:val="28"/>
            <w:u w:val="none"/>
          </w:rPr>
          <w:t>№ 3</w:t>
        </w:r>
      </w:hyperlink>
      <w:r>
        <w:rPr>
          <w:rFonts w:ascii="Times New Roman" w:hAnsi="Times New Roman" w:cs="Times New Roman"/>
          <w:color w:val="000000"/>
          <w:sz w:val="28"/>
          <w:szCs w:val="28"/>
          <w:shd w:val="clear" w:color="auto" w:fill="FFFFFF"/>
        </w:rPr>
        <w:t>.</w:t>
      </w:r>
    </w:p>
    <w:p w:rsidR="00715C11" w:rsidRDefault="00715C11" w:rsidP="00715C11">
      <w:pPr>
        <w:widowControl w:val="0"/>
        <w:spacing w:after="0" w:line="360" w:lineRule="auto"/>
        <w:jc w:val="both"/>
        <w:rPr>
          <w:rFonts w:ascii="Times New Roman" w:hAnsi="Times New Roman"/>
          <w:color w:val="000000"/>
          <w:sz w:val="28"/>
          <w:szCs w:val="28"/>
          <w:shd w:val="clear" w:color="auto" w:fill="FFFFFF"/>
        </w:rPr>
      </w:pPr>
    </w:p>
    <w:p w:rsidR="00715C11" w:rsidRDefault="00715C11" w:rsidP="00715C11">
      <w:pPr>
        <w:widowControl w:val="0"/>
        <w:spacing w:after="0" w:line="360" w:lineRule="auto"/>
        <w:jc w:val="both"/>
        <w:rPr>
          <w:rFonts w:ascii="Times New Roman" w:hAnsi="Times New Roman"/>
          <w:color w:val="000000"/>
          <w:sz w:val="28"/>
          <w:szCs w:val="28"/>
          <w:shd w:val="clear" w:color="auto" w:fill="FFFFFF"/>
        </w:rPr>
      </w:pPr>
    </w:p>
    <w:p w:rsidR="00715C11" w:rsidRDefault="00715C11" w:rsidP="00715C11">
      <w:pPr>
        <w:widowControl w:val="0"/>
        <w:spacing w:after="0" w:line="360" w:lineRule="auto"/>
        <w:jc w:val="both"/>
        <w:rPr>
          <w:rFonts w:ascii="Times New Roman" w:hAnsi="Times New Roman"/>
          <w:color w:val="000000"/>
          <w:sz w:val="28"/>
          <w:szCs w:val="28"/>
          <w:shd w:val="clear" w:color="auto" w:fill="FFFFFF"/>
        </w:rPr>
      </w:pPr>
    </w:p>
    <w:p w:rsidR="00715C11" w:rsidRPr="00715C11" w:rsidRDefault="00715C11" w:rsidP="00715C11">
      <w:pPr>
        <w:widowControl w:val="0"/>
        <w:spacing w:after="0" w:line="360" w:lineRule="auto"/>
        <w:jc w:val="both"/>
        <w:rPr>
          <w:rFonts w:ascii="Times New Roman" w:hAnsi="Times New Roman"/>
          <w:color w:val="000000"/>
          <w:sz w:val="28"/>
          <w:szCs w:val="28"/>
          <w:shd w:val="clear" w:color="auto" w:fill="FFFFFF"/>
        </w:rPr>
      </w:pPr>
    </w:p>
    <w:p w:rsidR="00793359" w:rsidRPr="00793359" w:rsidRDefault="00793359" w:rsidP="00793359">
      <w:pPr>
        <w:pStyle w:val="af4"/>
        <w:widowControl w:val="0"/>
        <w:spacing w:after="0" w:line="360" w:lineRule="auto"/>
        <w:ind w:left="0"/>
        <w:jc w:val="both"/>
        <w:rPr>
          <w:rFonts w:ascii="Times New Roman" w:hAnsi="Times New Roman" w:cs="Times New Roman"/>
          <w:color w:val="000000"/>
          <w:sz w:val="28"/>
          <w:szCs w:val="28"/>
          <w:shd w:val="clear" w:color="auto" w:fill="FFFFFF"/>
        </w:rPr>
      </w:pPr>
    </w:p>
    <w:p w:rsidR="00A915AF" w:rsidRPr="00715C11" w:rsidRDefault="00A915AF" w:rsidP="00A915AF">
      <w:pPr>
        <w:widowControl w:val="0"/>
        <w:spacing w:after="0" w:line="360" w:lineRule="auto"/>
        <w:jc w:val="center"/>
        <w:rPr>
          <w:rFonts w:ascii="Times New Roman" w:hAnsi="Times New Roman"/>
          <w:b/>
          <w:sz w:val="28"/>
          <w:szCs w:val="28"/>
          <w:lang w:val="en-US"/>
        </w:rPr>
      </w:pPr>
      <w:r w:rsidRPr="00A915AF">
        <w:rPr>
          <w:rFonts w:ascii="Times New Roman" w:hAnsi="Times New Roman"/>
          <w:b/>
          <w:sz w:val="28"/>
          <w:szCs w:val="28"/>
          <w:lang w:val="en-US"/>
        </w:rPr>
        <w:lastRenderedPageBreak/>
        <w:t>THEORETICAL BASES</w:t>
      </w:r>
      <w:r w:rsidR="00B341C3" w:rsidRPr="00715C11">
        <w:rPr>
          <w:rFonts w:ascii="Times New Roman" w:hAnsi="Times New Roman"/>
          <w:b/>
          <w:sz w:val="28"/>
          <w:szCs w:val="28"/>
          <w:lang w:val="en-US"/>
        </w:rPr>
        <w:t xml:space="preserve"> </w:t>
      </w:r>
      <w:r w:rsidRPr="00A915AF">
        <w:rPr>
          <w:rFonts w:ascii="Times New Roman" w:hAnsi="Times New Roman"/>
          <w:b/>
          <w:sz w:val="28"/>
          <w:szCs w:val="28"/>
          <w:lang w:val="en-US"/>
        </w:rPr>
        <w:t>AGRICULTURAL MARKETING</w:t>
      </w:r>
    </w:p>
    <w:p w:rsidR="00715C11" w:rsidRPr="00715C11" w:rsidRDefault="002D730C" w:rsidP="00A915AF">
      <w:pPr>
        <w:widowControl w:val="0"/>
        <w:spacing w:after="0" w:line="360" w:lineRule="auto"/>
        <w:jc w:val="right"/>
        <w:rPr>
          <w:rFonts w:ascii="Times New Roman" w:hAnsi="Times New Roman"/>
          <w:sz w:val="28"/>
          <w:szCs w:val="28"/>
          <w:lang w:val="en-US"/>
        </w:rPr>
      </w:pPr>
      <w:r w:rsidRPr="00715C11">
        <w:rPr>
          <w:rFonts w:ascii="Times New Roman" w:hAnsi="Times New Roman"/>
          <w:b/>
          <w:sz w:val="28"/>
          <w:szCs w:val="28"/>
          <w:lang w:val="en-US"/>
        </w:rPr>
        <w:t>Popova</w:t>
      </w:r>
      <w:r w:rsidR="00D55A0F" w:rsidRPr="00715C11">
        <w:rPr>
          <w:rFonts w:ascii="Times New Roman" w:hAnsi="Times New Roman"/>
          <w:b/>
          <w:sz w:val="28"/>
          <w:szCs w:val="28"/>
          <w:lang w:val="en-US"/>
        </w:rPr>
        <w:t xml:space="preserve"> </w:t>
      </w:r>
      <w:r w:rsidRPr="00715C11">
        <w:rPr>
          <w:rFonts w:ascii="Times New Roman" w:hAnsi="Times New Roman"/>
          <w:b/>
          <w:sz w:val="28"/>
          <w:szCs w:val="28"/>
          <w:lang w:val="en-US"/>
        </w:rPr>
        <w:t>E.A</w:t>
      </w:r>
      <w:r w:rsidR="00013108" w:rsidRPr="00715C11">
        <w:rPr>
          <w:rFonts w:ascii="Times New Roman" w:hAnsi="Times New Roman"/>
          <w:b/>
          <w:sz w:val="28"/>
          <w:szCs w:val="28"/>
          <w:lang w:val="en-US"/>
        </w:rPr>
        <w:t>.</w:t>
      </w:r>
      <w:r w:rsidR="00D55A0F" w:rsidRPr="00715C11">
        <w:rPr>
          <w:rFonts w:ascii="Times New Roman" w:hAnsi="Times New Roman"/>
          <w:b/>
          <w:sz w:val="28"/>
          <w:szCs w:val="28"/>
          <w:lang w:val="en-US"/>
        </w:rPr>
        <w:t xml:space="preserve"> </w:t>
      </w:r>
    </w:p>
    <w:p w:rsidR="00013108" w:rsidRPr="00715C11" w:rsidRDefault="00A915AF" w:rsidP="00A915AF">
      <w:pPr>
        <w:widowControl w:val="0"/>
        <w:spacing w:after="0" w:line="360" w:lineRule="auto"/>
        <w:jc w:val="right"/>
        <w:rPr>
          <w:rFonts w:ascii="Times New Roman" w:hAnsi="Times New Roman"/>
          <w:b/>
          <w:sz w:val="28"/>
          <w:szCs w:val="28"/>
          <w:lang w:val="en-US"/>
        </w:rPr>
      </w:pPr>
      <w:r w:rsidRPr="00715C11">
        <w:rPr>
          <w:rFonts w:ascii="Times New Roman" w:hAnsi="Times New Roman"/>
          <w:sz w:val="28"/>
          <w:szCs w:val="28"/>
          <w:lang w:val="en-US"/>
        </w:rPr>
        <w:t xml:space="preserve">undergraduate </w:t>
      </w:r>
      <w:r w:rsidR="00945685" w:rsidRPr="00715C11">
        <w:rPr>
          <w:rFonts w:ascii="Times New Roman" w:hAnsi="Times New Roman"/>
          <w:sz w:val="28"/>
          <w:szCs w:val="28"/>
          <w:lang w:val="en-US"/>
        </w:rPr>
        <w:t>of the Institute of Economics and management</w:t>
      </w:r>
    </w:p>
    <w:p w:rsidR="009F1C37" w:rsidRPr="00715C11" w:rsidRDefault="002D730C" w:rsidP="005E25C7">
      <w:pPr>
        <w:widowControl w:val="0"/>
        <w:spacing w:after="0" w:line="360" w:lineRule="auto"/>
        <w:jc w:val="right"/>
        <w:rPr>
          <w:rFonts w:ascii="Times New Roman" w:hAnsi="Times New Roman"/>
          <w:b/>
          <w:sz w:val="28"/>
          <w:szCs w:val="28"/>
          <w:lang w:val="en-US"/>
        </w:rPr>
      </w:pPr>
      <w:r w:rsidRPr="00715C11">
        <w:rPr>
          <w:rFonts w:ascii="Times New Roman" w:hAnsi="Times New Roman"/>
          <w:b/>
          <w:sz w:val="28"/>
          <w:szCs w:val="28"/>
          <w:lang w:val="en-US"/>
        </w:rPr>
        <w:t>PopovaLena</w:t>
      </w:r>
      <w:r w:rsidR="00A14BB4" w:rsidRPr="00715C11">
        <w:rPr>
          <w:rFonts w:ascii="Times New Roman" w:hAnsi="Times New Roman"/>
          <w:b/>
          <w:sz w:val="28"/>
          <w:szCs w:val="28"/>
          <w:lang w:val="en-US"/>
        </w:rPr>
        <w:t>@mail.ru</w:t>
      </w:r>
    </w:p>
    <w:p w:rsidR="00715C11" w:rsidRPr="00715C11" w:rsidRDefault="00945685" w:rsidP="005E25C7">
      <w:pPr>
        <w:spacing w:after="0" w:line="360" w:lineRule="auto"/>
        <w:jc w:val="right"/>
        <w:rPr>
          <w:rFonts w:ascii="Times New Roman" w:hAnsi="Times New Roman"/>
          <w:sz w:val="28"/>
          <w:szCs w:val="28"/>
          <w:lang w:val="en-US"/>
        </w:rPr>
      </w:pPr>
      <w:r w:rsidRPr="00715C11">
        <w:rPr>
          <w:rFonts w:ascii="Times New Roman" w:hAnsi="Times New Roman"/>
          <w:sz w:val="28"/>
          <w:szCs w:val="28"/>
          <w:lang w:val="en-US"/>
        </w:rPr>
        <w:t>Scientific adviser</w:t>
      </w:r>
      <w:r w:rsidR="00715C11" w:rsidRPr="00715C11">
        <w:rPr>
          <w:rFonts w:ascii="Times New Roman" w:hAnsi="Times New Roman"/>
          <w:sz w:val="28"/>
          <w:szCs w:val="28"/>
          <w:lang w:val="en-US"/>
        </w:rPr>
        <w:t>:</w:t>
      </w:r>
      <w:r w:rsidRPr="00715C11">
        <w:rPr>
          <w:rFonts w:ascii="Times New Roman" w:hAnsi="Times New Roman"/>
          <w:b/>
          <w:sz w:val="28"/>
          <w:szCs w:val="28"/>
          <w:lang w:val="en-US"/>
        </w:rPr>
        <w:t xml:space="preserve"> </w:t>
      </w:r>
      <w:r w:rsidR="008A4269" w:rsidRPr="00715C11">
        <w:rPr>
          <w:rFonts w:ascii="Times New Roman" w:hAnsi="Times New Roman"/>
          <w:b/>
          <w:sz w:val="28"/>
          <w:szCs w:val="28"/>
          <w:lang w:val="en-US"/>
        </w:rPr>
        <w:t>Klimentova E</w:t>
      </w:r>
      <w:r w:rsidR="00495B04" w:rsidRPr="00715C11">
        <w:rPr>
          <w:rFonts w:ascii="Times New Roman" w:hAnsi="Times New Roman"/>
          <w:b/>
          <w:sz w:val="28"/>
          <w:szCs w:val="28"/>
          <w:lang w:val="en-US"/>
        </w:rPr>
        <w:t xml:space="preserve">. A. </w:t>
      </w:r>
    </w:p>
    <w:p w:rsidR="008A4269" w:rsidRPr="00715C11" w:rsidRDefault="00495B04" w:rsidP="005E25C7">
      <w:pPr>
        <w:spacing w:after="0" w:line="360" w:lineRule="auto"/>
        <w:jc w:val="right"/>
        <w:rPr>
          <w:rFonts w:ascii="Times New Roman" w:hAnsi="Times New Roman"/>
          <w:sz w:val="28"/>
          <w:szCs w:val="28"/>
          <w:lang w:val="en-US"/>
        </w:rPr>
      </w:pPr>
      <w:r w:rsidRPr="00715C11">
        <w:rPr>
          <w:rFonts w:ascii="Times New Roman" w:hAnsi="Times New Roman"/>
          <w:sz w:val="28"/>
          <w:szCs w:val="28"/>
          <w:lang w:val="en-US"/>
        </w:rPr>
        <w:t>candidate of economic Sciences,</w:t>
      </w:r>
    </w:p>
    <w:p w:rsidR="00A14BB4" w:rsidRPr="00715C11" w:rsidRDefault="00495B04" w:rsidP="005E25C7">
      <w:pPr>
        <w:spacing w:after="0" w:line="360" w:lineRule="auto"/>
        <w:jc w:val="right"/>
        <w:rPr>
          <w:rFonts w:ascii="Times New Roman" w:hAnsi="Times New Roman"/>
          <w:b/>
          <w:sz w:val="28"/>
          <w:szCs w:val="28"/>
          <w:lang w:val="en-US"/>
        </w:rPr>
      </w:pPr>
      <w:r w:rsidRPr="00715C11">
        <w:rPr>
          <w:rFonts w:ascii="Times New Roman" w:hAnsi="Times New Roman"/>
          <w:sz w:val="28"/>
          <w:szCs w:val="28"/>
          <w:lang w:val="en-US"/>
        </w:rPr>
        <w:t xml:space="preserve"> associate Professor</w:t>
      </w:r>
    </w:p>
    <w:p w:rsidR="00A14BB4" w:rsidRPr="00715C11" w:rsidRDefault="008A4269" w:rsidP="005E25C7">
      <w:pPr>
        <w:spacing w:after="0" w:line="360" w:lineRule="auto"/>
        <w:jc w:val="right"/>
        <w:rPr>
          <w:rFonts w:ascii="Times New Roman" w:hAnsi="Times New Roman"/>
          <w:b/>
          <w:sz w:val="28"/>
          <w:szCs w:val="28"/>
          <w:lang w:val="en-US"/>
        </w:rPr>
      </w:pPr>
      <w:r w:rsidRPr="00715C11">
        <w:rPr>
          <w:rFonts w:ascii="Times New Roman" w:hAnsi="Times New Roman"/>
          <w:b/>
          <w:sz w:val="28"/>
          <w:szCs w:val="28"/>
          <w:lang w:val="en-US"/>
        </w:rPr>
        <w:t>klim</w:t>
      </w:r>
      <w:r w:rsidR="00495B04" w:rsidRPr="00715C11">
        <w:rPr>
          <w:rFonts w:ascii="Times New Roman" w:hAnsi="Times New Roman"/>
          <w:b/>
          <w:sz w:val="28"/>
          <w:szCs w:val="28"/>
          <w:lang w:val="en-US"/>
        </w:rPr>
        <w:t>1-408@yandex.ru</w:t>
      </w:r>
    </w:p>
    <w:p w:rsidR="00013108" w:rsidRPr="00715C11" w:rsidRDefault="00013108" w:rsidP="005E25C7">
      <w:pPr>
        <w:widowControl w:val="0"/>
        <w:spacing w:after="0" w:line="360" w:lineRule="auto"/>
        <w:jc w:val="right"/>
        <w:rPr>
          <w:rFonts w:ascii="Times New Roman" w:hAnsi="Times New Roman"/>
          <w:sz w:val="28"/>
          <w:szCs w:val="28"/>
          <w:lang w:val="en-US"/>
        </w:rPr>
      </w:pPr>
      <w:r w:rsidRPr="00715C11">
        <w:rPr>
          <w:rFonts w:ascii="Times New Roman" w:hAnsi="Times New Roman"/>
          <w:sz w:val="28"/>
          <w:szCs w:val="28"/>
          <w:lang w:val="en-US"/>
        </w:rPr>
        <w:t xml:space="preserve">Michurinsk </w:t>
      </w:r>
      <w:r w:rsidR="00715C11">
        <w:rPr>
          <w:rFonts w:ascii="Times New Roman" w:hAnsi="Times New Roman"/>
          <w:sz w:val="28"/>
          <w:szCs w:val="28"/>
          <w:lang w:val="en-US"/>
        </w:rPr>
        <w:t>S</w:t>
      </w:r>
      <w:r w:rsidRPr="00715C11">
        <w:rPr>
          <w:rFonts w:ascii="Times New Roman" w:hAnsi="Times New Roman"/>
          <w:sz w:val="28"/>
          <w:szCs w:val="28"/>
          <w:lang w:val="en-US"/>
        </w:rPr>
        <w:t xml:space="preserve">tate </w:t>
      </w:r>
      <w:r w:rsidR="00715C11">
        <w:rPr>
          <w:rFonts w:ascii="Times New Roman" w:hAnsi="Times New Roman"/>
          <w:sz w:val="28"/>
          <w:szCs w:val="28"/>
          <w:lang w:val="en-US"/>
        </w:rPr>
        <w:t>A</w:t>
      </w:r>
      <w:r w:rsidRPr="00715C11">
        <w:rPr>
          <w:rFonts w:ascii="Times New Roman" w:hAnsi="Times New Roman"/>
          <w:sz w:val="28"/>
          <w:szCs w:val="28"/>
          <w:lang w:val="en-US"/>
        </w:rPr>
        <w:t>grarian University,</w:t>
      </w:r>
    </w:p>
    <w:p w:rsidR="00013108" w:rsidRDefault="00013108" w:rsidP="005E25C7">
      <w:pPr>
        <w:widowControl w:val="0"/>
        <w:spacing w:after="0" w:line="360" w:lineRule="auto"/>
        <w:jc w:val="right"/>
        <w:rPr>
          <w:rFonts w:ascii="Times New Roman" w:hAnsi="Times New Roman"/>
          <w:sz w:val="28"/>
          <w:szCs w:val="28"/>
          <w:lang w:val="en-US"/>
        </w:rPr>
      </w:pPr>
      <w:r w:rsidRPr="00715C11">
        <w:rPr>
          <w:rFonts w:ascii="Times New Roman" w:hAnsi="Times New Roman"/>
          <w:sz w:val="28"/>
          <w:szCs w:val="28"/>
          <w:lang w:val="en-US"/>
        </w:rPr>
        <w:t>Michurinsk, Russian Federation</w:t>
      </w:r>
    </w:p>
    <w:p w:rsidR="00715C11" w:rsidRPr="00715C11" w:rsidRDefault="00715C11" w:rsidP="005E25C7">
      <w:pPr>
        <w:widowControl w:val="0"/>
        <w:spacing w:after="0" w:line="360" w:lineRule="auto"/>
        <w:jc w:val="right"/>
        <w:rPr>
          <w:rFonts w:ascii="Times New Roman" w:hAnsi="Times New Roman"/>
          <w:sz w:val="28"/>
          <w:szCs w:val="28"/>
          <w:lang w:val="en-US"/>
        </w:rPr>
      </w:pPr>
      <w:bookmarkStart w:id="0" w:name="_GoBack"/>
      <w:bookmarkEnd w:id="0"/>
    </w:p>
    <w:p w:rsidR="00A915AF" w:rsidRPr="00A915AF" w:rsidRDefault="00A915AF" w:rsidP="00A915AF">
      <w:pPr>
        <w:widowControl w:val="0"/>
        <w:spacing w:after="0" w:line="360" w:lineRule="auto"/>
        <w:ind w:firstLine="567"/>
        <w:jc w:val="both"/>
        <w:rPr>
          <w:rFonts w:ascii="Times New Roman" w:hAnsi="Times New Roman"/>
          <w:sz w:val="28"/>
          <w:szCs w:val="28"/>
          <w:lang w:val="en-US"/>
        </w:rPr>
      </w:pPr>
      <w:r w:rsidRPr="00A915AF">
        <w:rPr>
          <w:rFonts w:ascii="Times New Roman" w:hAnsi="Times New Roman"/>
          <w:b/>
          <w:sz w:val="28"/>
          <w:szCs w:val="28"/>
          <w:lang w:val="en-US"/>
        </w:rPr>
        <w:t xml:space="preserve">Annotation. </w:t>
      </w:r>
      <w:r w:rsidRPr="00A915AF">
        <w:rPr>
          <w:rFonts w:ascii="Times New Roman" w:hAnsi="Times New Roman"/>
          <w:sz w:val="28"/>
          <w:szCs w:val="28"/>
          <w:lang w:val="en-US"/>
        </w:rPr>
        <w:t xml:space="preserve">Increased competition, especially from foreign producers, higher prices for factors of production of agricultural products, as well as a high level of dependence on adverse weather conditions, forcing producers to introduce elements of agricultural marketing in their activities. This contributes to effective business management, effective organization planning and effective control. </w:t>
      </w:r>
    </w:p>
    <w:p w:rsidR="00A915AF" w:rsidRPr="00A915AF" w:rsidRDefault="00A915AF" w:rsidP="00A915AF">
      <w:pPr>
        <w:widowControl w:val="0"/>
        <w:spacing w:after="0" w:line="360" w:lineRule="auto"/>
        <w:ind w:firstLine="567"/>
        <w:jc w:val="both"/>
        <w:rPr>
          <w:rFonts w:ascii="Times New Roman" w:hAnsi="Times New Roman"/>
          <w:sz w:val="28"/>
          <w:szCs w:val="28"/>
          <w:lang w:val="en-US"/>
        </w:rPr>
      </w:pPr>
      <w:r w:rsidRPr="00A915AF">
        <w:rPr>
          <w:rFonts w:ascii="Times New Roman" w:hAnsi="Times New Roman"/>
          <w:sz w:val="28"/>
          <w:szCs w:val="28"/>
          <w:lang w:val="en-US"/>
        </w:rPr>
        <w:t>At the present stage of economic development in the market there is a struggle for the buyer, which requires the manufacturer to improve the quality of products to reduce business risk. Therefore, the essence of the formation of agricultural marketing is the need to meet the existing needs of the consumer. At the same time, there is a reorientation to the consumer, which guarantees an increase in the rationality of the use of producers ' resources, the efficiency of sales channels and an increase in revenues.</w:t>
      </w:r>
    </w:p>
    <w:p w:rsidR="00013108" w:rsidRPr="00A915AF" w:rsidRDefault="00A915AF" w:rsidP="00A915AF">
      <w:pPr>
        <w:widowControl w:val="0"/>
        <w:spacing w:after="0" w:line="360" w:lineRule="auto"/>
        <w:ind w:firstLine="567"/>
        <w:jc w:val="both"/>
        <w:rPr>
          <w:rFonts w:ascii="Times New Roman" w:hAnsi="Times New Roman"/>
          <w:sz w:val="28"/>
          <w:szCs w:val="28"/>
          <w:lang w:val="en-US"/>
        </w:rPr>
      </w:pPr>
      <w:r w:rsidRPr="00A915AF">
        <w:rPr>
          <w:rFonts w:ascii="Times New Roman" w:hAnsi="Times New Roman"/>
          <w:b/>
          <w:sz w:val="28"/>
          <w:szCs w:val="28"/>
          <w:lang w:val="en-US"/>
        </w:rPr>
        <w:t xml:space="preserve">Key words: </w:t>
      </w:r>
      <w:r w:rsidRPr="00A915AF">
        <w:rPr>
          <w:rFonts w:ascii="Times New Roman" w:hAnsi="Times New Roman"/>
          <w:sz w:val="28"/>
          <w:szCs w:val="28"/>
          <w:lang w:val="en-US"/>
        </w:rPr>
        <w:t>agriculture, marketing, agromarketing.</w:t>
      </w:r>
    </w:p>
    <w:sectPr w:rsidR="00013108" w:rsidRPr="00A915AF" w:rsidSect="005E25C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128" w:rsidRDefault="00050128" w:rsidP="001E507D">
      <w:pPr>
        <w:spacing w:after="0" w:line="240" w:lineRule="auto"/>
      </w:pPr>
      <w:r>
        <w:separator/>
      </w:r>
    </w:p>
  </w:endnote>
  <w:endnote w:type="continuationSeparator" w:id="0">
    <w:p w:rsidR="00050128" w:rsidRDefault="00050128" w:rsidP="001E5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128" w:rsidRDefault="00050128" w:rsidP="001E507D">
      <w:pPr>
        <w:spacing w:after="0" w:line="240" w:lineRule="auto"/>
      </w:pPr>
      <w:r>
        <w:separator/>
      </w:r>
    </w:p>
  </w:footnote>
  <w:footnote w:type="continuationSeparator" w:id="0">
    <w:p w:rsidR="00050128" w:rsidRDefault="00050128" w:rsidP="001E50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31432"/>
    <w:multiLevelType w:val="multilevel"/>
    <w:tmpl w:val="4F6EB6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63808B2"/>
    <w:multiLevelType w:val="hybridMultilevel"/>
    <w:tmpl w:val="73ECA1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95E1624"/>
    <w:multiLevelType w:val="hybridMultilevel"/>
    <w:tmpl w:val="3ACAACA0"/>
    <w:lvl w:ilvl="0" w:tplc="F06CEE8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E865F6C"/>
    <w:multiLevelType w:val="hybridMultilevel"/>
    <w:tmpl w:val="E9A8706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97"/>
    <w:rsid w:val="00000587"/>
    <w:rsid w:val="00001552"/>
    <w:rsid w:val="000036F5"/>
    <w:rsid w:val="00004AAF"/>
    <w:rsid w:val="00006F3B"/>
    <w:rsid w:val="00013108"/>
    <w:rsid w:val="00042817"/>
    <w:rsid w:val="00050128"/>
    <w:rsid w:val="000536CA"/>
    <w:rsid w:val="000718AC"/>
    <w:rsid w:val="00073EA0"/>
    <w:rsid w:val="00077C65"/>
    <w:rsid w:val="000812A8"/>
    <w:rsid w:val="00094ADC"/>
    <w:rsid w:val="000967AA"/>
    <w:rsid w:val="000A0842"/>
    <w:rsid w:val="000A08DE"/>
    <w:rsid w:val="000B3FA6"/>
    <w:rsid w:val="000C19B9"/>
    <w:rsid w:val="000C7303"/>
    <w:rsid w:val="000C76F1"/>
    <w:rsid w:val="000C7DA0"/>
    <w:rsid w:val="000D700F"/>
    <w:rsid w:val="000E177B"/>
    <w:rsid w:val="000E4157"/>
    <w:rsid w:val="000E63B5"/>
    <w:rsid w:val="000E6C63"/>
    <w:rsid w:val="00104691"/>
    <w:rsid w:val="001047E2"/>
    <w:rsid w:val="00113ABA"/>
    <w:rsid w:val="00136670"/>
    <w:rsid w:val="00142049"/>
    <w:rsid w:val="00153898"/>
    <w:rsid w:val="0016331C"/>
    <w:rsid w:val="0019032F"/>
    <w:rsid w:val="00192BD1"/>
    <w:rsid w:val="001952BE"/>
    <w:rsid w:val="001B2C15"/>
    <w:rsid w:val="001B5A21"/>
    <w:rsid w:val="001B6823"/>
    <w:rsid w:val="001D36DC"/>
    <w:rsid w:val="001D5822"/>
    <w:rsid w:val="001E0CB9"/>
    <w:rsid w:val="001E507D"/>
    <w:rsid w:val="001F6C7A"/>
    <w:rsid w:val="00202B48"/>
    <w:rsid w:val="00205DCC"/>
    <w:rsid w:val="002129C1"/>
    <w:rsid w:val="00214342"/>
    <w:rsid w:val="00246C38"/>
    <w:rsid w:val="002938F3"/>
    <w:rsid w:val="00296687"/>
    <w:rsid w:val="00297E16"/>
    <w:rsid w:val="002A161A"/>
    <w:rsid w:val="002A28C3"/>
    <w:rsid w:val="002B38A0"/>
    <w:rsid w:val="002D4C1A"/>
    <w:rsid w:val="002D730C"/>
    <w:rsid w:val="002E1D50"/>
    <w:rsid w:val="002E2A1D"/>
    <w:rsid w:val="00305574"/>
    <w:rsid w:val="0032066F"/>
    <w:rsid w:val="003272EA"/>
    <w:rsid w:val="00335E44"/>
    <w:rsid w:val="00345CD1"/>
    <w:rsid w:val="00362522"/>
    <w:rsid w:val="003705F0"/>
    <w:rsid w:val="003816AB"/>
    <w:rsid w:val="00390139"/>
    <w:rsid w:val="00390E83"/>
    <w:rsid w:val="0039127A"/>
    <w:rsid w:val="00396818"/>
    <w:rsid w:val="003B0D2C"/>
    <w:rsid w:val="003C0B9D"/>
    <w:rsid w:val="003D22C6"/>
    <w:rsid w:val="003D683F"/>
    <w:rsid w:val="003E3127"/>
    <w:rsid w:val="003E5827"/>
    <w:rsid w:val="004359C5"/>
    <w:rsid w:val="00447C40"/>
    <w:rsid w:val="00451ECF"/>
    <w:rsid w:val="00454DE8"/>
    <w:rsid w:val="00456EB6"/>
    <w:rsid w:val="00472F6B"/>
    <w:rsid w:val="00477480"/>
    <w:rsid w:val="004865E1"/>
    <w:rsid w:val="00492B22"/>
    <w:rsid w:val="00495B04"/>
    <w:rsid w:val="004A2BE9"/>
    <w:rsid w:val="004B0CEB"/>
    <w:rsid w:val="004C328D"/>
    <w:rsid w:val="004C3C8F"/>
    <w:rsid w:val="004C5D71"/>
    <w:rsid w:val="004D3420"/>
    <w:rsid w:val="004D6053"/>
    <w:rsid w:val="004F38BD"/>
    <w:rsid w:val="004F3C9E"/>
    <w:rsid w:val="004F5298"/>
    <w:rsid w:val="004F5334"/>
    <w:rsid w:val="005011DD"/>
    <w:rsid w:val="005116E1"/>
    <w:rsid w:val="005204B3"/>
    <w:rsid w:val="005369D8"/>
    <w:rsid w:val="00547604"/>
    <w:rsid w:val="005556BD"/>
    <w:rsid w:val="0055604B"/>
    <w:rsid w:val="0055794F"/>
    <w:rsid w:val="0056332C"/>
    <w:rsid w:val="00582FF5"/>
    <w:rsid w:val="005A2ED5"/>
    <w:rsid w:val="005B1F9C"/>
    <w:rsid w:val="005B37C3"/>
    <w:rsid w:val="005B4752"/>
    <w:rsid w:val="005C1DC6"/>
    <w:rsid w:val="005C76F4"/>
    <w:rsid w:val="005D2C20"/>
    <w:rsid w:val="005D2E4D"/>
    <w:rsid w:val="005E09B6"/>
    <w:rsid w:val="005E25C7"/>
    <w:rsid w:val="005F5B14"/>
    <w:rsid w:val="00610A63"/>
    <w:rsid w:val="00616379"/>
    <w:rsid w:val="00623C3B"/>
    <w:rsid w:val="00636850"/>
    <w:rsid w:val="006374B8"/>
    <w:rsid w:val="00637AEC"/>
    <w:rsid w:val="00661878"/>
    <w:rsid w:val="006818FB"/>
    <w:rsid w:val="00690C21"/>
    <w:rsid w:val="00697CE8"/>
    <w:rsid w:val="00697E57"/>
    <w:rsid w:val="006A2D8B"/>
    <w:rsid w:val="006C2A07"/>
    <w:rsid w:val="006D2D35"/>
    <w:rsid w:val="006D5D40"/>
    <w:rsid w:val="006D6F71"/>
    <w:rsid w:val="006E1BF6"/>
    <w:rsid w:val="006F3F9F"/>
    <w:rsid w:val="006F71C2"/>
    <w:rsid w:val="006F76DD"/>
    <w:rsid w:val="00703775"/>
    <w:rsid w:val="007117BE"/>
    <w:rsid w:val="00713939"/>
    <w:rsid w:val="00715C11"/>
    <w:rsid w:val="00717036"/>
    <w:rsid w:val="0072696E"/>
    <w:rsid w:val="007330C2"/>
    <w:rsid w:val="00737AC1"/>
    <w:rsid w:val="00740E72"/>
    <w:rsid w:val="007427FA"/>
    <w:rsid w:val="00745D43"/>
    <w:rsid w:val="007471D8"/>
    <w:rsid w:val="00751F64"/>
    <w:rsid w:val="007522B3"/>
    <w:rsid w:val="00773294"/>
    <w:rsid w:val="0077568C"/>
    <w:rsid w:val="007804EC"/>
    <w:rsid w:val="00793359"/>
    <w:rsid w:val="007A6FA1"/>
    <w:rsid w:val="007B01EE"/>
    <w:rsid w:val="007B11E3"/>
    <w:rsid w:val="007B23E5"/>
    <w:rsid w:val="007F6518"/>
    <w:rsid w:val="00801A5B"/>
    <w:rsid w:val="008024FE"/>
    <w:rsid w:val="00810535"/>
    <w:rsid w:val="008123AD"/>
    <w:rsid w:val="00813165"/>
    <w:rsid w:val="00815372"/>
    <w:rsid w:val="008322DB"/>
    <w:rsid w:val="00833841"/>
    <w:rsid w:val="0084057F"/>
    <w:rsid w:val="0085607D"/>
    <w:rsid w:val="00863972"/>
    <w:rsid w:val="00864ED5"/>
    <w:rsid w:val="008871F3"/>
    <w:rsid w:val="00891BC7"/>
    <w:rsid w:val="008A3E13"/>
    <w:rsid w:val="008A4269"/>
    <w:rsid w:val="008A7304"/>
    <w:rsid w:val="008B29CA"/>
    <w:rsid w:val="008B2BDF"/>
    <w:rsid w:val="008B3210"/>
    <w:rsid w:val="008B506C"/>
    <w:rsid w:val="008D04AD"/>
    <w:rsid w:val="008D2CF5"/>
    <w:rsid w:val="008D4664"/>
    <w:rsid w:val="008F4EE1"/>
    <w:rsid w:val="008F5912"/>
    <w:rsid w:val="008F5DE7"/>
    <w:rsid w:val="0090051B"/>
    <w:rsid w:val="009246B8"/>
    <w:rsid w:val="00927654"/>
    <w:rsid w:val="00930C95"/>
    <w:rsid w:val="00933CB0"/>
    <w:rsid w:val="00934111"/>
    <w:rsid w:val="009357FA"/>
    <w:rsid w:val="00937956"/>
    <w:rsid w:val="00945685"/>
    <w:rsid w:val="009475D5"/>
    <w:rsid w:val="0095197A"/>
    <w:rsid w:val="00954D34"/>
    <w:rsid w:val="009578BF"/>
    <w:rsid w:val="00963E6B"/>
    <w:rsid w:val="00967FD1"/>
    <w:rsid w:val="00976FD3"/>
    <w:rsid w:val="00993C69"/>
    <w:rsid w:val="009A4F9A"/>
    <w:rsid w:val="009B049C"/>
    <w:rsid w:val="009B1018"/>
    <w:rsid w:val="009B3CDA"/>
    <w:rsid w:val="009C13EF"/>
    <w:rsid w:val="009C3497"/>
    <w:rsid w:val="009D28EC"/>
    <w:rsid w:val="009E28BB"/>
    <w:rsid w:val="009E518F"/>
    <w:rsid w:val="009F1C37"/>
    <w:rsid w:val="009F509F"/>
    <w:rsid w:val="009F6766"/>
    <w:rsid w:val="009F73D2"/>
    <w:rsid w:val="00A00F0B"/>
    <w:rsid w:val="00A14BB4"/>
    <w:rsid w:val="00A17CD4"/>
    <w:rsid w:val="00A21AE7"/>
    <w:rsid w:val="00A30BB7"/>
    <w:rsid w:val="00A3305A"/>
    <w:rsid w:val="00A40101"/>
    <w:rsid w:val="00A41B6A"/>
    <w:rsid w:val="00A4544B"/>
    <w:rsid w:val="00A459DB"/>
    <w:rsid w:val="00A61112"/>
    <w:rsid w:val="00A61555"/>
    <w:rsid w:val="00A61940"/>
    <w:rsid w:val="00A654BB"/>
    <w:rsid w:val="00A752ED"/>
    <w:rsid w:val="00A915AF"/>
    <w:rsid w:val="00A929C2"/>
    <w:rsid w:val="00A94AF9"/>
    <w:rsid w:val="00AA223A"/>
    <w:rsid w:val="00AB44D0"/>
    <w:rsid w:val="00AB5765"/>
    <w:rsid w:val="00AB6DFE"/>
    <w:rsid w:val="00AD0A38"/>
    <w:rsid w:val="00AD3397"/>
    <w:rsid w:val="00AD72B3"/>
    <w:rsid w:val="00AF0B7D"/>
    <w:rsid w:val="00AF16FD"/>
    <w:rsid w:val="00AF3C66"/>
    <w:rsid w:val="00B0596D"/>
    <w:rsid w:val="00B05E9C"/>
    <w:rsid w:val="00B06133"/>
    <w:rsid w:val="00B10E9F"/>
    <w:rsid w:val="00B11DE1"/>
    <w:rsid w:val="00B1229A"/>
    <w:rsid w:val="00B12E29"/>
    <w:rsid w:val="00B176B1"/>
    <w:rsid w:val="00B341C3"/>
    <w:rsid w:val="00B44560"/>
    <w:rsid w:val="00B50EBA"/>
    <w:rsid w:val="00B56DA4"/>
    <w:rsid w:val="00B6110A"/>
    <w:rsid w:val="00B63035"/>
    <w:rsid w:val="00B71C62"/>
    <w:rsid w:val="00B80055"/>
    <w:rsid w:val="00B87EC6"/>
    <w:rsid w:val="00B9229C"/>
    <w:rsid w:val="00BA6382"/>
    <w:rsid w:val="00BB390C"/>
    <w:rsid w:val="00BC0833"/>
    <w:rsid w:val="00BC742C"/>
    <w:rsid w:val="00BD7081"/>
    <w:rsid w:val="00BE3CF1"/>
    <w:rsid w:val="00BE775E"/>
    <w:rsid w:val="00BF0269"/>
    <w:rsid w:val="00C14EC4"/>
    <w:rsid w:val="00C17DB9"/>
    <w:rsid w:val="00C33166"/>
    <w:rsid w:val="00C41DFB"/>
    <w:rsid w:val="00C426C1"/>
    <w:rsid w:val="00C46EE6"/>
    <w:rsid w:val="00C64560"/>
    <w:rsid w:val="00C8047C"/>
    <w:rsid w:val="00C8129C"/>
    <w:rsid w:val="00C94D98"/>
    <w:rsid w:val="00C95FA0"/>
    <w:rsid w:val="00CC11DA"/>
    <w:rsid w:val="00CC5BE8"/>
    <w:rsid w:val="00CD5F29"/>
    <w:rsid w:val="00CF1697"/>
    <w:rsid w:val="00D019DE"/>
    <w:rsid w:val="00D0265F"/>
    <w:rsid w:val="00D060C0"/>
    <w:rsid w:val="00D078F9"/>
    <w:rsid w:val="00D11E7B"/>
    <w:rsid w:val="00D2100D"/>
    <w:rsid w:val="00D2392F"/>
    <w:rsid w:val="00D36274"/>
    <w:rsid w:val="00D40FCF"/>
    <w:rsid w:val="00D43FBF"/>
    <w:rsid w:val="00D55A0F"/>
    <w:rsid w:val="00D801E2"/>
    <w:rsid w:val="00D836CE"/>
    <w:rsid w:val="00D87C43"/>
    <w:rsid w:val="00D95BFA"/>
    <w:rsid w:val="00DA3F14"/>
    <w:rsid w:val="00DA7C28"/>
    <w:rsid w:val="00DB1916"/>
    <w:rsid w:val="00DB5F1E"/>
    <w:rsid w:val="00DC56B0"/>
    <w:rsid w:val="00DC6DCC"/>
    <w:rsid w:val="00DD0510"/>
    <w:rsid w:val="00DD0DFC"/>
    <w:rsid w:val="00DD338A"/>
    <w:rsid w:val="00E01723"/>
    <w:rsid w:val="00E17691"/>
    <w:rsid w:val="00E240CE"/>
    <w:rsid w:val="00E25890"/>
    <w:rsid w:val="00E339CE"/>
    <w:rsid w:val="00E34279"/>
    <w:rsid w:val="00E35F14"/>
    <w:rsid w:val="00E52CB2"/>
    <w:rsid w:val="00E5461D"/>
    <w:rsid w:val="00E60286"/>
    <w:rsid w:val="00E63E36"/>
    <w:rsid w:val="00E6519D"/>
    <w:rsid w:val="00E7481D"/>
    <w:rsid w:val="00E76598"/>
    <w:rsid w:val="00E84716"/>
    <w:rsid w:val="00EA3D87"/>
    <w:rsid w:val="00EB3C8F"/>
    <w:rsid w:val="00EC27AB"/>
    <w:rsid w:val="00EC41DA"/>
    <w:rsid w:val="00EC7EA0"/>
    <w:rsid w:val="00ED13FE"/>
    <w:rsid w:val="00ED23D7"/>
    <w:rsid w:val="00ED3A17"/>
    <w:rsid w:val="00EE7481"/>
    <w:rsid w:val="00EF71C3"/>
    <w:rsid w:val="00F027A6"/>
    <w:rsid w:val="00F02DB4"/>
    <w:rsid w:val="00F032EA"/>
    <w:rsid w:val="00F04E15"/>
    <w:rsid w:val="00F12902"/>
    <w:rsid w:val="00F150EF"/>
    <w:rsid w:val="00F26158"/>
    <w:rsid w:val="00F268A0"/>
    <w:rsid w:val="00F42813"/>
    <w:rsid w:val="00F42878"/>
    <w:rsid w:val="00F47487"/>
    <w:rsid w:val="00F51F68"/>
    <w:rsid w:val="00F57A26"/>
    <w:rsid w:val="00F75D5D"/>
    <w:rsid w:val="00F849B2"/>
    <w:rsid w:val="00F84F08"/>
    <w:rsid w:val="00F86FC2"/>
    <w:rsid w:val="00FA3FD7"/>
    <w:rsid w:val="00FA5A8D"/>
    <w:rsid w:val="00FA6298"/>
    <w:rsid w:val="00FD248A"/>
    <w:rsid w:val="00FE5B42"/>
    <w:rsid w:val="00FF0284"/>
    <w:rsid w:val="00FF0725"/>
    <w:rsid w:val="00FF2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95098E-01BF-4F74-99FF-7AB3CFD3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1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C349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D060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D060C0"/>
    <w:rPr>
      <w:rFonts w:ascii="Tahoma" w:hAnsi="Tahoma" w:cs="Tahoma"/>
      <w:sz w:val="16"/>
      <w:szCs w:val="16"/>
    </w:rPr>
  </w:style>
  <w:style w:type="paragraph" w:styleId="a6">
    <w:name w:val="header"/>
    <w:basedOn w:val="a"/>
    <w:link w:val="a7"/>
    <w:uiPriority w:val="99"/>
    <w:rsid w:val="001E507D"/>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1E507D"/>
    <w:rPr>
      <w:rFonts w:cs="Times New Roman"/>
    </w:rPr>
  </w:style>
  <w:style w:type="paragraph" w:styleId="a8">
    <w:name w:val="footer"/>
    <w:basedOn w:val="a"/>
    <w:link w:val="a9"/>
    <w:uiPriority w:val="99"/>
    <w:rsid w:val="001E507D"/>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1E507D"/>
    <w:rPr>
      <w:rFonts w:cs="Times New Roman"/>
    </w:rPr>
  </w:style>
  <w:style w:type="character" w:customStyle="1" w:styleId="5">
    <w:name w:val="Основной текст + Полужирный5"/>
    <w:uiPriority w:val="99"/>
    <w:rsid w:val="00E35F14"/>
  </w:style>
  <w:style w:type="paragraph" w:styleId="aa">
    <w:name w:val="Normal (Web)"/>
    <w:basedOn w:val="a"/>
    <w:uiPriority w:val="99"/>
    <w:semiHidden/>
    <w:rsid w:val="00937956"/>
    <w:pPr>
      <w:spacing w:before="100" w:beforeAutospacing="1" w:after="100" w:afterAutospacing="1" w:line="240" w:lineRule="auto"/>
    </w:pPr>
    <w:rPr>
      <w:rFonts w:ascii="Times New Roman" w:hAnsi="Times New Roman"/>
      <w:sz w:val="24"/>
      <w:szCs w:val="24"/>
    </w:rPr>
  </w:style>
  <w:style w:type="paragraph" w:styleId="ab">
    <w:name w:val="Body Text"/>
    <w:basedOn w:val="a"/>
    <w:link w:val="ac"/>
    <w:uiPriority w:val="99"/>
    <w:rsid w:val="00F47487"/>
    <w:pPr>
      <w:shd w:val="clear" w:color="auto" w:fill="FFFFFF"/>
      <w:spacing w:after="180" w:line="317" w:lineRule="exact"/>
      <w:ind w:hanging="1680"/>
      <w:jc w:val="both"/>
    </w:pPr>
    <w:rPr>
      <w:rFonts w:ascii="Times New Roman" w:eastAsia="Arial Unicode MS" w:hAnsi="Times New Roman"/>
      <w:sz w:val="27"/>
      <w:szCs w:val="27"/>
    </w:rPr>
  </w:style>
  <w:style w:type="character" w:customStyle="1" w:styleId="ac">
    <w:name w:val="Основной текст Знак"/>
    <w:basedOn w:val="a0"/>
    <w:link w:val="ab"/>
    <w:uiPriority w:val="99"/>
    <w:locked/>
    <w:rsid w:val="00F47487"/>
    <w:rPr>
      <w:rFonts w:ascii="Times New Roman" w:eastAsia="Arial Unicode MS" w:hAnsi="Times New Roman" w:cs="Times New Roman"/>
      <w:sz w:val="27"/>
      <w:szCs w:val="27"/>
      <w:shd w:val="clear" w:color="auto" w:fill="FFFFFF"/>
    </w:rPr>
  </w:style>
  <w:style w:type="character" w:styleId="ad">
    <w:name w:val="Hyperlink"/>
    <w:basedOn w:val="a0"/>
    <w:uiPriority w:val="99"/>
    <w:semiHidden/>
    <w:rsid w:val="008D04AD"/>
    <w:rPr>
      <w:rFonts w:cs="Times New Roman"/>
      <w:color w:val="0000FF"/>
      <w:u w:val="single"/>
    </w:rPr>
  </w:style>
  <w:style w:type="paragraph" w:styleId="ae">
    <w:name w:val="endnote text"/>
    <w:basedOn w:val="a"/>
    <w:link w:val="af"/>
    <w:uiPriority w:val="99"/>
    <w:semiHidden/>
    <w:rsid w:val="008D04AD"/>
    <w:pPr>
      <w:spacing w:after="0" w:line="240" w:lineRule="auto"/>
    </w:pPr>
    <w:rPr>
      <w:sz w:val="20"/>
      <w:szCs w:val="20"/>
    </w:rPr>
  </w:style>
  <w:style w:type="character" w:customStyle="1" w:styleId="af">
    <w:name w:val="Текст концевой сноски Знак"/>
    <w:basedOn w:val="a0"/>
    <w:link w:val="ae"/>
    <w:uiPriority w:val="99"/>
    <w:semiHidden/>
    <w:locked/>
    <w:rsid w:val="008D04AD"/>
    <w:rPr>
      <w:rFonts w:cs="Times New Roman"/>
      <w:sz w:val="20"/>
      <w:szCs w:val="20"/>
    </w:rPr>
  </w:style>
  <w:style w:type="character" w:styleId="af0">
    <w:name w:val="endnote reference"/>
    <w:basedOn w:val="a0"/>
    <w:uiPriority w:val="99"/>
    <w:semiHidden/>
    <w:rsid w:val="008D04AD"/>
    <w:rPr>
      <w:rFonts w:cs="Times New Roman"/>
      <w:vertAlign w:val="superscript"/>
    </w:rPr>
  </w:style>
  <w:style w:type="paragraph" w:styleId="af1">
    <w:name w:val="footnote text"/>
    <w:basedOn w:val="a"/>
    <w:link w:val="af2"/>
    <w:uiPriority w:val="99"/>
    <w:semiHidden/>
    <w:rsid w:val="008D04AD"/>
    <w:pPr>
      <w:spacing w:after="0" w:line="240" w:lineRule="auto"/>
    </w:pPr>
    <w:rPr>
      <w:sz w:val="20"/>
      <w:szCs w:val="20"/>
    </w:rPr>
  </w:style>
  <w:style w:type="character" w:customStyle="1" w:styleId="af2">
    <w:name w:val="Текст сноски Знак"/>
    <w:basedOn w:val="a0"/>
    <w:link w:val="af1"/>
    <w:uiPriority w:val="99"/>
    <w:semiHidden/>
    <w:locked/>
    <w:rsid w:val="008D04AD"/>
    <w:rPr>
      <w:rFonts w:cs="Times New Roman"/>
      <w:sz w:val="20"/>
      <w:szCs w:val="20"/>
    </w:rPr>
  </w:style>
  <w:style w:type="character" w:styleId="af3">
    <w:name w:val="footnote reference"/>
    <w:basedOn w:val="a0"/>
    <w:uiPriority w:val="99"/>
    <w:semiHidden/>
    <w:rsid w:val="008D04AD"/>
    <w:rPr>
      <w:rFonts w:cs="Times New Roman"/>
      <w:vertAlign w:val="superscript"/>
    </w:rPr>
  </w:style>
  <w:style w:type="paragraph" w:styleId="af4">
    <w:name w:val="List Paragraph"/>
    <w:basedOn w:val="a"/>
    <w:uiPriority w:val="34"/>
    <w:qFormat/>
    <w:rsid w:val="00E17691"/>
    <w:pPr>
      <w:ind w:left="720"/>
      <w:contextualSpacing/>
    </w:pPr>
    <w:rPr>
      <w:rFonts w:asciiTheme="minorHAnsi" w:eastAsiaTheme="minorEastAsia" w:hAnsiTheme="minorHAnsi" w:cstheme="minorBidi"/>
    </w:rPr>
  </w:style>
  <w:style w:type="paragraph" w:styleId="af5">
    <w:name w:val="No Spacing"/>
    <w:uiPriority w:val="1"/>
    <w:qFormat/>
    <w:rsid w:val="002938F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38922">
      <w:bodyDiv w:val="1"/>
      <w:marLeft w:val="0"/>
      <w:marRight w:val="0"/>
      <w:marTop w:val="0"/>
      <w:marBottom w:val="0"/>
      <w:divBdr>
        <w:top w:val="none" w:sz="0" w:space="0" w:color="auto"/>
        <w:left w:val="none" w:sz="0" w:space="0" w:color="auto"/>
        <w:bottom w:val="none" w:sz="0" w:space="0" w:color="auto"/>
        <w:right w:val="none" w:sz="0" w:space="0" w:color="auto"/>
      </w:divBdr>
    </w:div>
    <w:div w:id="485829299">
      <w:bodyDiv w:val="1"/>
      <w:marLeft w:val="0"/>
      <w:marRight w:val="0"/>
      <w:marTop w:val="0"/>
      <w:marBottom w:val="0"/>
      <w:divBdr>
        <w:top w:val="none" w:sz="0" w:space="0" w:color="auto"/>
        <w:left w:val="none" w:sz="0" w:space="0" w:color="auto"/>
        <w:bottom w:val="none" w:sz="0" w:space="0" w:color="auto"/>
        <w:right w:val="none" w:sz="0" w:space="0" w:color="auto"/>
      </w:divBdr>
    </w:div>
    <w:div w:id="500464417">
      <w:bodyDiv w:val="1"/>
      <w:marLeft w:val="0"/>
      <w:marRight w:val="0"/>
      <w:marTop w:val="0"/>
      <w:marBottom w:val="0"/>
      <w:divBdr>
        <w:top w:val="none" w:sz="0" w:space="0" w:color="auto"/>
        <w:left w:val="none" w:sz="0" w:space="0" w:color="auto"/>
        <w:bottom w:val="none" w:sz="0" w:space="0" w:color="auto"/>
        <w:right w:val="none" w:sz="0" w:space="0" w:color="auto"/>
      </w:divBdr>
      <w:divsChild>
        <w:div w:id="1983579216">
          <w:marLeft w:val="0"/>
          <w:marRight w:val="0"/>
          <w:marTop w:val="0"/>
          <w:marBottom w:val="0"/>
          <w:divBdr>
            <w:top w:val="none" w:sz="0" w:space="0" w:color="auto"/>
            <w:left w:val="none" w:sz="0" w:space="0" w:color="auto"/>
            <w:bottom w:val="none" w:sz="0" w:space="0" w:color="auto"/>
            <w:right w:val="none" w:sz="0" w:space="0" w:color="auto"/>
          </w:divBdr>
        </w:div>
        <w:div w:id="146555618">
          <w:marLeft w:val="0"/>
          <w:marRight w:val="0"/>
          <w:marTop w:val="0"/>
          <w:marBottom w:val="0"/>
          <w:divBdr>
            <w:top w:val="none" w:sz="0" w:space="0" w:color="auto"/>
            <w:left w:val="none" w:sz="0" w:space="0" w:color="auto"/>
            <w:bottom w:val="none" w:sz="0" w:space="0" w:color="auto"/>
            <w:right w:val="none" w:sz="0" w:space="0" w:color="auto"/>
          </w:divBdr>
        </w:div>
        <w:div w:id="86850713">
          <w:marLeft w:val="0"/>
          <w:marRight w:val="0"/>
          <w:marTop w:val="0"/>
          <w:marBottom w:val="0"/>
          <w:divBdr>
            <w:top w:val="none" w:sz="0" w:space="0" w:color="auto"/>
            <w:left w:val="none" w:sz="0" w:space="0" w:color="auto"/>
            <w:bottom w:val="none" w:sz="0" w:space="0" w:color="auto"/>
            <w:right w:val="none" w:sz="0" w:space="0" w:color="auto"/>
          </w:divBdr>
        </w:div>
        <w:div w:id="1131363981">
          <w:marLeft w:val="0"/>
          <w:marRight w:val="0"/>
          <w:marTop w:val="0"/>
          <w:marBottom w:val="0"/>
          <w:divBdr>
            <w:top w:val="none" w:sz="0" w:space="0" w:color="auto"/>
            <w:left w:val="none" w:sz="0" w:space="0" w:color="auto"/>
            <w:bottom w:val="none" w:sz="0" w:space="0" w:color="auto"/>
            <w:right w:val="none" w:sz="0" w:space="0" w:color="auto"/>
          </w:divBdr>
        </w:div>
        <w:div w:id="804736556">
          <w:marLeft w:val="0"/>
          <w:marRight w:val="0"/>
          <w:marTop w:val="0"/>
          <w:marBottom w:val="0"/>
          <w:divBdr>
            <w:top w:val="none" w:sz="0" w:space="0" w:color="auto"/>
            <w:left w:val="none" w:sz="0" w:space="0" w:color="auto"/>
            <w:bottom w:val="none" w:sz="0" w:space="0" w:color="auto"/>
            <w:right w:val="none" w:sz="0" w:space="0" w:color="auto"/>
          </w:divBdr>
        </w:div>
        <w:div w:id="200212704">
          <w:marLeft w:val="0"/>
          <w:marRight w:val="0"/>
          <w:marTop w:val="0"/>
          <w:marBottom w:val="0"/>
          <w:divBdr>
            <w:top w:val="none" w:sz="0" w:space="0" w:color="auto"/>
            <w:left w:val="none" w:sz="0" w:space="0" w:color="auto"/>
            <w:bottom w:val="none" w:sz="0" w:space="0" w:color="auto"/>
            <w:right w:val="none" w:sz="0" w:space="0" w:color="auto"/>
          </w:divBdr>
        </w:div>
        <w:div w:id="542328596">
          <w:marLeft w:val="0"/>
          <w:marRight w:val="0"/>
          <w:marTop w:val="0"/>
          <w:marBottom w:val="0"/>
          <w:divBdr>
            <w:top w:val="none" w:sz="0" w:space="0" w:color="auto"/>
            <w:left w:val="none" w:sz="0" w:space="0" w:color="auto"/>
            <w:bottom w:val="none" w:sz="0" w:space="0" w:color="auto"/>
            <w:right w:val="none" w:sz="0" w:space="0" w:color="auto"/>
          </w:divBdr>
        </w:div>
        <w:div w:id="1694764918">
          <w:marLeft w:val="0"/>
          <w:marRight w:val="0"/>
          <w:marTop w:val="0"/>
          <w:marBottom w:val="0"/>
          <w:divBdr>
            <w:top w:val="none" w:sz="0" w:space="0" w:color="auto"/>
            <w:left w:val="none" w:sz="0" w:space="0" w:color="auto"/>
            <w:bottom w:val="none" w:sz="0" w:space="0" w:color="auto"/>
            <w:right w:val="none" w:sz="0" w:space="0" w:color="auto"/>
          </w:divBdr>
        </w:div>
      </w:divsChild>
    </w:div>
    <w:div w:id="515383578">
      <w:bodyDiv w:val="1"/>
      <w:marLeft w:val="0"/>
      <w:marRight w:val="0"/>
      <w:marTop w:val="0"/>
      <w:marBottom w:val="0"/>
      <w:divBdr>
        <w:top w:val="none" w:sz="0" w:space="0" w:color="auto"/>
        <w:left w:val="none" w:sz="0" w:space="0" w:color="auto"/>
        <w:bottom w:val="none" w:sz="0" w:space="0" w:color="auto"/>
        <w:right w:val="none" w:sz="0" w:space="0" w:color="auto"/>
      </w:divBdr>
    </w:div>
    <w:div w:id="556166881">
      <w:bodyDiv w:val="1"/>
      <w:marLeft w:val="0"/>
      <w:marRight w:val="0"/>
      <w:marTop w:val="0"/>
      <w:marBottom w:val="0"/>
      <w:divBdr>
        <w:top w:val="none" w:sz="0" w:space="0" w:color="auto"/>
        <w:left w:val="none" w:sz="0" w:space="0" w:color="auto"/>
        <w:bottom w:val="none" w:sz="0" w:space="0" w:color="auto"/>
        <w:right w:val="none" w:sz="0" w:space="0" w:color="auto"/>
      </w:divBdr>
    </w:div>
    <w:div w:id="592670981">
      <w:bodyDiv w:val="1"/>
      <w:marLeft w:val="0"/>
      <w:marRight w:val="0"/>
      <w:marTop w:val="0"/>
      <w:marBottom w:val="0"/>
      <w:divBdr>
        <w:top w:val="none" w:sz="0" w:space="0" w:color="auto"/>
        <w:left w:val="none" w:sz="0" w:space="0" w:color="auto"/>
        <w:bottom w:val="none" w:sz="0" w:space="0" w:color="auto"/>
        <w:right w:val="none" w:sz="0" w:space="0" w:color="auto"/>
      </w:divBdr>
    </w:div>
    <w:div w:id="636565547">
      <w:bodyDiv w:val="1"/>
      <w:marLeft w:val="0"/>
      <w:marRight w:val="0"/>
      <w:marTop w:val="0"/>
      <w:marBottom w:val="0"/>
      <w:divBdr>
        <w:top w:val="none" w:sz="0" w:space="0" w:color="auto"/>
        <w:left w:val="none" w:sz="0" w:space="0" w:color="auto"/>
        <w:bottom w:val="none" w:sz="0" w:space="0" w:color="auto"/>
        <w:right w:val="none" w:sz="0" w:space="0" w:color="auto"/>
      </w:divBdr>
    </w:div>
    <w:div w:id="850072650">
      <w:bodyDiv w:val="1"/>
      <w:marLeft w:val="0"/>
      <w:marRight w:val="0"/>
      <w:marTop w:val="0"/>
      <w:marBottom w:val="0"/>
      <w:divBdr>
        <w:top w:val="none" w:sz="0" w:space="0" w:color="auto"/>
        <w:left w:val="none" w:sz="0" w:space="0" w:color="auto"/>
        <w:bottom w:val="none" w:sz="0" w:space="0" w:color="auto"/>
        <w:right w:val="none" w:sz="0" w:space="0" w:color="auto"/>
      </w:divBdr>
    </w:div>
    <w:div w:id="858130597">
      <w:bodyDiv w:val="1"/>
      <w:marLeft w:val="0"/>
      <w:marRight w:val="0"/>
      <w:marTop w:val="0"/>
      <w:marBottom w:val="0"/>
      <w:divBdr>
        <w:top w:val="none" w:sz="0" w:space="0" w:color="auto"/>
        <w:left w:val="none" w:sz="0" w:space="0" w:color="auto"/>
        <w:bottom w:val="none" w:sz="0" w:space="0" w:color="auto"/>
        <w:right w:val="none" w:sz="0" w:space="0" w:color="auto"/>
      </w:divBdr>
    </w:div>
    <w:div w:id="864244975">
      <w:bodyDiv w:val="1"/>
      <w:marLeft w:val="0"/>
      <w:marRight w:val="0"/>
      <w:marTop w:val="0"/>
      <w:marBottom w:val="0"/>
      <w:divBdr>
        <w:top w:val="none" w:sz="0" w:space="0" w:color="auto"/>
        <w:left w:val="none" w:sz="0" w:space="0" w:color="auto"/>
        <w:bottom w:val="none" w:sz="0" w:space="0" w:color="auto"/>
        <w:right w:val="none" w:sz="0" w:space="0" w:color="auto"/>
      </w:divBdr>
    </w:div>
    <w:div w:id="865216967">
      <w:bodyDiv w:val="1"/>
      <w:marLeft w:val="0"/>
      <w:marRight w:val="0"/>
      <w:marTop w:val="0"/>
      <w:marBottom w:val="0"/>
      <w:divBdr>
        <w:top w:val="none" w:sz="0" w:space="0" w:color="auto"/>
        <w:left w:val="none" w:sz="0" w:space="0" w:color="auto"/>
        <w:bottom w:val="none" w:sz="0" w:space="0" w:color="auto"/>
        <w:right w:val="none" w:sz="0" w:space="0" w:color="auto"/>
      </w:divBdr>
    </w:div>
    <w:div w:id="882064209">
      <w:bodyDiv w:val="1"/>
      <w:marLeft w:val="0"/>
      <w:marRight w:val="0"/>
      <w:marTop w:val="0"/>
      <w:marBottom w:val="0"/>
      <w:divBdr>
        <w:top w:val="none" w:sz="0" w:space="0" w:color="auto"/>
        <w:left w:val="none" w:sz="0" w:space="0" w:color="auto"/>
        <w:bottom w:val="none" w:sz="0" w:space="0" w:color="auto"/>
        <w:right w:val="none" w:sz="0" w:space="0" w:color="auto"/>
      </w:divBdr>
    </w:div>
    <w:div w:id="1204515105">
      <w:bodyDiv w:val="1"/>
      <w:marLeft w:val="0"/>
      <w:marRight w:val="0"/>
      <w:marTop w:val="0"/>
      <w:marBottom w:val="0"/>
      <w:divBdr>
        <w:top w:val="none" w:sz="0" w:space="0" w:color="auto"/>
        <w:left w:val="none" w:sz="0" w:space="0" w:color="auto"/>
        <w:bottom w:val="none" w:sz="0" w:space="0" w:color="auto"/>
        <w:right w:val="none" w:sz="0" w:space="0" w:color="auto"/>
      </w:divBdr>
    </w:div>
    <w:div w:id="1244805072">
      <w:bodyDiv w:val="1"/>
      <w:marLeft w:val="0"/>
      <w:marRight w:val="0"/>
      <w:marTop w:val="0"/>
      <w:marBottom w:val="0"/>
      <w:divBdr>
        <w:top w:val="none" w:sz="0" w:space="0" w:color="auto"/>
        <w:left w:val="none" w:sz="0" w:space="0" w:color="auto"/>
        <w:bottom w:val="none" w:sz="0" w:space="0" w:color="auto"/>
        <w:right w:val="none" w:sz="0" w:space="0" w:color="auto"/>
      </w:divBdr>
    </w:div>
    <w:div w:id="1283656250">
      <w:marLeft w:val="0"/>
      <w:marRight w:val="0"/>
      <w:marTop w:val="0"/>
      <w:marBottom w:val="0"/>
      <w:divBdr>
        <w:top w:val="none" w:sz="0" w:space="0" w:color="auto"/>
        <w:left w:val="none" w:sz="0" w:space="0" w:color="auto"/>
        <w:bottom w:val="none" w:sz="0" w:space="0" w:color="auto"/>
        <w:right w:val="none" w:sz="0" w:space="0" w:color="auto"/>
      </w:divBdr>
    </w:div>
    <w:div w:id="1283656251">
      <w:marLeft w:val="0"/>
      <w:marRight w:val="0"/>
      <w:marTop w:val="0"/>
      <w:marBottom w:val="0"/>
      <w:divBdr>
        <w:top w:val="none" w:sz="0" w:space="0" w:color="auto"/>
        <w:left w:val="none" w:sz="0" w:space="0" w:color="auto"/>
        <w:bottom w:val="none" w:sz="0" w:space="0" w:color="auto"/>
        <w:right w:val="none" w:sz="0" w:space="0" w:color="auto"/>
      </w:divBdr>
    </w:div>
    <w:div w:id="1283656252">
      <w:marLeft w:val="0"/>
      <w:marRight w:val="0"/>
      <w:marTop w:val="0"/>
      <w:marBottom w:val="0"/>
      <w:divBdr>
        <w:top w:val="none" w:sz="0" w:space="0" w:color="auto"/>
        <w:left w:val="none" w:sz="0" w:space="0" w:color="auto"/>
        <w:bottom w:val="none" w:sz="0" w:space="0" w:color="auto"/>
        <w:right w:val="none" w:sz="0" w:space="0" w:color="auto"/>
      </w:divBdr>
    </w:div>
    <w:div w:id="1283656253">
      <w:marLeft w:val="0"/>
      <w:marRight w:val="0"/>
      <w:marTop w:val="0"/>
      <w:marBottom w:val="0"/>
      <w:divBdr>
        <w:top w:val="none" w:sz="0" w:space="0" w:color="auto"/>
        <w:left w:val="none" w:sz="0" w:space="0" w:color="auto"/>
        <w:bottom w:val="none" w:sz="0" w:space="0" w:color="auto"/>
        <w:right w:val="none" w:sz="0" w:space="0" w:color="auto"/>
      </w:divBdr>
    </w:div>
    <w:div w:id="1356343283">
      <w:bodyDiv w:val="1"/>
      <w:marLeft w:val="0"/>
      <w:marRight w:val="0"/>
      <w:marTop w:val="0"/>
      <w:marBottom w:val="0"/>
      <w:divBdr>
        <w:top w:val="none" w:sz="0" w:space="0" w:color="auto"/>
        <w:left w:val="none" w:sz="0" w:space="0" w:color="auto"/>
        <w:bottom w:val="none" w:sz="0" w:space="0" w:color="auto"/>
        <w:right w:val="none" w:sz="0" w:space="0" w:color="auto"/>
      </w:divBdr>
    </w:div>
    <w:div w:id="1449086928">
      <w:bodyDiv w:val="1"/>
      <w:marLeft w:val="0"/>
      <w:marRight w:val="0"/>
      <w:marTop w:val="0"/>
      <w:marBottom w:val="0"/>
      <w:divBdr>
        <w:top w:val="none" w:sz="0" w:space="0" w:color="auto"/>
        <w:left w:val="none" w:sz="0" w:space="0" w:color="auto"/>
        <w:bottom w:val="none" w:sz="0" w:space="0" w:color="auto"/>
        <w:right w:val="none" w:sz="0" w:space="0" w:color="auto"/>
      </w:divBdr>
    </w:div>
    <w:div w:id="1464497529">
      <w:bodyDiv w:val="1"/>
      <w:marLeft w:val="0"/>
      <w:marRight w:val="0"/>
      <w:marTop w:val="0"/>
      <w:marBottom w:val="0"/>
      <w:divBdr>
        <w:top w:val="none" w:sz="0" w:space="0" w:color="auto"/>
        <w:left w:val="none" w:sz="0" w:space="0" w:color="auto"/>
        <w:bottom w:val="none" w:sz="0" w:space="0" w:color="auto"/>
        <w:right w:val="none" w:sz="0" w:space="0" w:color="auto"/>
      </w:divBdr>
    </w:div>
    <w:div w:id="1485387946">
      <w:bodyDiv w:val="1"/>
      <w:marLeft w:val="0"/>
      <w:marRight w:val="0"/>
      <w:marTop w:val="0"/>
      <w:marBottom w:val="0"/>
      <w:divBdr>
        <w:top w:val="none" w:sz="0" w:space="0" w:color="auto"/>
        <w:left w:val="none" w:sz="0" w:space="0" w:color="auto"/>
        <w:bottom w:val="none" w:sz="0" w:space="0" w:color="auto"/>
        <w:right w:val="none" w:sz="0" w:space="0" w:color="auto"/>
      </w:divBdr>
    </w:div>
    <w:div w:id="1512838359">
      <w:bodyDiv w:val="1"/>
      <w:marLeft w:val="0"/>
      <w:marRight w:val="0"/>
      <w:marTop w:val="0"/>
      <w:marBottom w:val="0"/>
      <w:divBdr>
        <w:top w:val="none" w:sz="0" w:space="0" w:color="auto"/>
        <w:left w:val="none" w:sz="0" w:space="0" w:color="auto"/>
        <w:bottom w:val="none" w:sz="0" w:space="0" w:color="auto"/>
        <w:right w:val="none" w:sz="0" w:space="0" w:color="auto"/>
      </w:divBdr>
    </w:div>
    <w:div w:id="1722706391">
      <w:bodyDiv w:val="1"/>
      <w:marLeft w:val="0"/>
      <w:marRight w:val="0"/>
      <w:marTop w:val="0"/>
      <w:marBottom w:val="0"/>
      <w:divBdr>
        <w:top w:val="none" w:sz="0" w:space="0" w:color="auto"/>
        <w:left w:val="none" w:sz="0" w:space="0" w:color="auto"/>
        <w:bottom w:val="none" w:sz="0" w:space="0" w:color="auto"/>
        <w:right w:val="none" w:sz="0" w:space="0" w:color="auto"/>
      </w:divBdr>
    </w:div>
    <w:div w:id="1831098761">
      <w:bodyDiv w:val="1"/>
      <w:marLeft w:val="0"/>
      <w:marRight w:val="0"/>
      <w:marTop w:val="0"/>
      <w:marBottom w:val="0"/>
      <w:divBdr>
        <w:top w:val="none" w:sz="0" w:space="0" w:color="auto"/>
        <w:left w:val="none" w:sz="0" w:space="0" w:color="auto"/>
        <w:bottom w:val="none" w:sz="0" w:space="0" w:color="auto"/>
        <w:right w:val="none" w:sz="0" w:space="0" w:color="auto"/>
      </w:divBdr>
    </w:div>
    <w:div w:id="1851917218">
      <w:bodyDiv w:val="1"/>
      <w:marLeft w:val="0"/>
      <w:marRight w:val="0"/>
      <w:marTop w:val="0"/>
      <w:marBottom w:val="0"/>
      <w:divBdr>
        <w:top w:val="none" w:sz="0" w:space="0" w:color="auto"/>
        <w:left w:val="none" w:sz="0" w:space="0" w:color="auto"/>
        <w:bottom w:val="none" w:sz="0" w:space="0" w:color="auto"/>
        <w:right w:val="none" w:sz="0" w:space="0" w:color="auto"/>
      </w:divBdr>
      <w:divsChild>
        <w:div w:id="1757634108">
          <w:marLeft w:val="0"/>
          <w:marRight w:val="0"/>
          <w:marTop w:val="0"/>
          <w:marBottom w:val="0"/>
          <w:divBdr>
            <w:top w:val="none" w:sz="0" w:space="0" w:color="auto"/>
            <w:left w:val="none" w:sz="0" w:space="0" w:color="auto"/>
            <w:bottom w:val="none" w:sz="0" w:space="0" w:color="auto"/>
            <w:right w:val="none" w:sz="0" w:space="0" w:color="auto"/>
          </w:divBdr>
        </w:div>
        <w:div w:id="907689527">
          <w:marLeft w:val="0"/>
          <w:marRight w:val="0"/>
          <w:marTop w:val="0"/>
          <w:marBottom w:val="0"/>
          <w:divBdr>
            <w:top w:val="none" w:sz="0" w:space="0" w:color="auto"/>
            <w:left w:val="none" w:sz="0" w:space="0" w:color="auto"/>
            <w:bottom w:val="none" w:sz="0" w:space="0" w:color="auto"/>
            <w:right w:val="none" w:sz="0" w:space="0" w:color="auto"/>
          </w:divBdr>
        </w:div>
        <w:div w:id="1555239944">
          <w:marLeft w:val="0"/>
          <w:marRight w:val="0"/>
          <w:marTop w:val="0"/>
          <w:marBottom w:val="0"/>
          <w:divBdr>
            <w:top w:val="none" w:sz="0" w:space="0" w:color="auto"/>
            <w:left w:val="none" w:sz="0" w:space="0" w:color="auto"/>
            <w:bottom w:val="none" w:sz="0" w:space="0" w:color="auto"/>
            <w:right w:val="none" w:sz="0" w:space="0" w:color="auto"/>
          </w:divBdr>
        </w:div>
        <w:div w:id="2078474969">
          <w:marLeft w:val="0"/>
          <w:marRight w:val="0"/>
          <w:marTop w:val="0"/>
          <w:marBottom w:val="0"/>
          <w:divBdr>
            <w:top w:val="none" w:sz="0" w:space="0" w:color="auto"/>
            <w:left w:val="none" w:sz="0" w:space="0" w:color="auto"/>
            <w:bottom w:val="none" w:sz="0" w:space="0" w:color="auto"/>
            <w:right w:val="none" w:sz="0" w:space="0" w:color="auto"/>
          </w:divBdr>
        </w:div>
        <w:div w:id="1431969882">
          <w:marLeft w:val="0"/>
          <w:marRight w:val="0"/>
          <w:marTop w:val="0"/>
          <w:marBottom w:val="0"/>
          <w:divBdr>
            <w:top w:val="none" w:sz="0" w:space="0" w:color="auto"/>
            <w:left w:val="none" w:sz="0" w:space="0" w:color="auto"/>
            <w:bottom w:val="none" w:sz="0" w:space="0" w:color="auto"/>
            <w:right w:val="none" w:sz="0" w:space="0" w:color="auto"/>
          </w:divBdr>
        </w:div>
        <w:div w:id="604193462">
          <w:marLeft w:val="0"/>
          <w:marRight w:val="0"/>
          <w:marTop w:val="0"/>
          <w:marBottom w:val="0"/>
          <w:divBdr>
            <w:top w:val="none" w:sz="0" w:space="0" w:color="auto"/>
            <w:left w:val="none" w:sz="0" w:space="0" w:color="auto"/>
            <w:bottom w:val="none" w:sz="0" w:space="0" w:color="auto"/>
            <w:right w:val="none" w:sz="0" w:space="0" w:color="auto"/>
          </w:divBdr>
        </w:div>
        <w:div w:id="1369178968">
          <w:marLeft w:val="0"/>
          <w:marRight w:val="0"/>
          <w:marTop w:val="0"/>
          <w:marBottom w:val="0"/>
          <w:divBdr>
            <w:top w:val="none" w:sz="0" w:space="0" w:color="auto"/>
            <w:left w:val="none" w:sz="0" w:space="0" w:color="auto"/>
            <w:bottom w:val="none" w:sz="0" w:space="0" w:color="auto"/>
            <w:right w:val="none" w:sz="0" w:space="0" w:color="auto"/>
          </w:divBdr>
        </w:div>
        <w:div w:id="1355308157">
          <w:marLeft w:val="0"/>
          <w:marRight w:val="0"/>
          <w:marTop w:val="0"/>
          <w:marBottom w:val="0"/>
          <w:divBdr>
            <w:top w:val="none" w:sz="0" w:space="0" w:color="auto"/>
            <w:left w:val="none" w:sz="0" w:space="0" w:color="auto"/>
            <w:bottom w:val="none" w:sz="0" w:space="0" w:color="auto"/>
            <w:right w:val="none" w:sz="0" w:space="0" w:color="auto"/>
          </w:divBdr>
        </w:div>
        <w:div w:id="1276248343">
          <w:marLeft w:val="0"/>
          <w:marRight w:val="0"/>
          <w:marTop w:val="0"/>
          <w:marBottom w:val="0"/>
          <w:divBdr>
            <w:top w:val="none" w:sz="0" w:space="0" w:color="auto"/>
            <w:left w:val="none" w:sz="0" w:space="0" w:color="auto"/>
            <w:bottom w:val="none" w:sz="0" w:space="0" w:color="auto"/>
            <w:right w:val="none" w:sz="0" w:space="0" w:color="auto"/>
          </w:divBdr>
        </w:div>
        <w:div w:id="1612712276">
          <w:marLeft w:val="0"/>
          <w:marRight w:val="0"/>
          <w:marTop w:val="0"/>
          <w:marBottom w:val="0"/>
          <w:divBdr>
            <w:top w:val="none" w:sz="0" w:space="0" w:color="auto"/>
            <w:left w:val="none" w:sz="0" w:space="0" w:color="auto"/>
            <w:bottom w:val="none" w:sz="0" w:space="0" w:color="auto"/>
            <w:right w:val="none" w:sz="0" w:space="0" w:color="auto"/>
          </w:divBdr>
        </w:div>
        <w:div w:id="1544365956">
          <w:marLeft w:val="0"/>
          <w:marRight w:val="0"/>
          <w:marTop w:val="0"/>
          <w:marBottom w:val="0"/>
          <w:divBdr>
            <w:top w:val="none" w:sz="0" w:space="0" w:color="auto"/>
            <w:left w:val="none" w:sz="0" w:space="0" w:color="auto"/>
            <w:bottom w:val="none" w:sz="0" w:space="0" w:color="auto"/>
            <w:right w:val="none" w:sz="0" w:space="0" w:color="auto"/>
          </w:divBdr>
        </w:div>
        <w:div w:id="306404137">
          <w:marLeft w:val="0"/>
          <w:marRight w:val="0"/>
          <w:marTop w:val="0"/>
          <w:marBottom w:val="0"/>
          <w:divBdr>
            <w:top w:val="none" w:sz="0" w:space="0" w:color="auto"/>
            <w:left w:val="none" w:sz="0" w:space="0" w:color="auto"/>
            <w:bottom w:val="none" w:sz="0" w:space="0" w:color="auto"/>
            <w:right w:val="none" w:sz="0" w:space="0" w:color="auto"/>
          </w:divBdr>
        </w:div>
        <w:div w:id="1683975820">
          <w:marLeft w:val="0"/>
          <w:marRight w:val="0"/>
          <w:marTop w:val="0"/>
          <w:marBottom w:val="0"/>
          <w:divBdr>
            <w:top w:val="none" w:sz="0" w:space="0" w:color="auto"/>
            <w:left w:val="none" w:sz="0" w:space="0" w:color="auto"/>
            <w:bottom w:val="none" w:sz="0" w:space="0" w:color="auto"/>
            <w:right w:val="none" w:sz="0" w:space="0" w:color="auto"/>
          </w:divBdr>
        </w:div>
        <w:div w:id="531116222">
          <w:marLeft w:val="0"/>
          <w:marRight w:val="0"/>
          <w:marTop w:val="0"/>
          <w:marBottom w:val="0"/>
          <w:divBdr>
            <w:top w:val="none" w:sz="0" w:space="0" w:color="auto"/>
            <w:left w:val="none" w:sz="0" w:space="0" w:color="auto"/>
            <w:bottom w:val="none" w:sz="0" w:space="0" w:color="auto"/>
            <w:right w:val="none" w:sz="0" w:space="0" w:color="auto"/>
          </w:divBdr>
        </w:div>
        <w:div w:id="2062905071">
          <w:marLeft w:val="0"/>
          <w:marRight w:val="0"/>
          <w:marTop w:val="0"/>
          <w:marBottom w:val="0"/>
          <w:divBdr>
            <w:top w:val="none" w:sz="0" w:space="0" w:color="auto"/>
            <w:left w:val="none" w:sz="0" w:space="0" w:color="auto"/>
            <w:bottom w:val="none" w:sz="0" w:space="0" w:color="auto"/>
            <w:right w:val="none" w:sz="0" w:space="0" w:color="auto"/>
          </w:divBdr>
        </w:div>
        <w:div w:id="2023042317">
          <w:marLeft w:val="0"/>
          <w:marRight w:val="0"/>
          <w:marTop w:val="0"/>
          <w:marBottom w:val="0"/>
          <w:divBdr>
            <w:top w:val="none" w:sz="0" w:space="0" w:color="auto"/>
            <w:left w:val="none" w:sz="0" w:space="0" w:color="auto"/>
            <w:bottom w:val="none" w:sz="0" w:space="0" w:color="auto"/>
            <w:right w:val="none" w:sz="0" w:space="0" w:color="auto"/>
          </w:divBdr>
        </w:div>
      </w:divsChild>
    </w:div>
    <w:div w:id="1854610267">
      <w:bodyDiv w:val="1"/>
      <w:marLeft w:val="0"/>
      <w:marRight w:val="0"/>
      <w:marTop w:val="0"/>
      <w:marBottom w:val="0"/>
      <w:divBdr>
        <w:top w:val="none" w:sz="0" w:space="0" w:color="auto"/>
        <w:left w:val="none" w:sz="0" w:space="0" w:color="auto"/>
        <w:bottom w:val="none" w:sz="0" w:space="0" w:color="auto"/>
        <w:right w:val="none" w:sz="0" w:space="0" w:color="auto"/>
      </w:divBdr>
      <w:divsChild>
        <w:div w:id="1017341939">
          <w:marLeft w:val="0"/>
          <w:marRight w:val="0"/>
          <w:marTop w:val="0"/>
          <w:marBottom w:val="0"/>
          <w:divBdr>
            <w:top w:val="none" w:sz="0" w:space="0" w:color="auto"/>
            <w:left w:val="none" w:sz="0" w:space="0" w:color="auto"/>
            <w:bottom w:val="none" w:sz="0" w:space="0" w:color="auto"/>
            <w:right w:val="none" w:sz="0" w:space="0" w:color="auto"/>
          </w:divBdr>
          <w:divsChild>
            <w:div w:id="128016740">
              <w:marLeft w:val="0"/>
              <w:marRight w:val="0"/>
              <w:marTop w:val="0"/>
              <w:marBottom w:val="390"/>
              <w:divBdr>
                <w:top w:val="none" w:sz="0" w:space="0" w:color="auto"/>
                <w:left w:val="none" w:sz="0" w:space="0" w:color="auto"/>
                <w:bottom w:val="none" w:sz="0" w:space="0" w:color="auto"/>
                <w:right w:val="none" w:sz="0" w:space="0" w:color="auto"/>
              </w:divBdr>
              <w:divsChild>
                <w:div w:id="1853177257">
                  <w:marLeft w:val="0"/>
                  <w:marRight w:val="0"/>
                  <w:marTop w:val="150"/>
                  <w:marBottom w:val="0"/>
                  <w:divBdr>
                    <w:top w:val="none" w:sz="0" w:space="0" w:color="auto"/>
                    <w:left w:val="none" w:sz="0" w:space="0" w:color="auto"/>
                    <w:bottom w:val="none" w:sz="0" w:space="0" w:color="auto"/>
                    <w:right w:val="none" w:sz="0" w:space="0" w:color="auto"/>
                  </w:divBdr>
                  <w:divsChild>
                    <w:div w:id="957183798">
                      <w:marLeft w:val="0"/>
                      <w:marRight w:val="0"/>
                      <w:marTop w:val="0"/>
                      <w:marBottom w:val="0"/>
                      <w:divBdr>
                        <w:top w:val="none" w:sz="0" w:space="0" w:color="auto"/>
                        <w:left w:val="none" w:sz="0" w:space="0" w:color="auto"/>
                        <w:bottom w:val="none" w:sz="0" w:space="0" w:color="auto"/>
                        <w:right w:val="none" w:sz="0" w:space="0" w:color="auto"/>
                      </w:divBdr>
                      <w:divsChild>
                        <w:div w:id="118033437">
                          <w:marLeft w:val="0"/>
                          <w:marRight w:val="0"/>
                          <w:marTop w:val="0"/>
                          <w:marBottom w:val="0"/>
                          <w:divBdr>
                            <w:top w:val="none" w:sz="0" w:space="0" w:color="auto"/>
                            <w:left w:val="none" w:sz="0" w:space="0" w:color="auto"/>
                            <w:bottom w:val="none" w:sz="0" w:space="0" w:color="auto"/>
                            <w:right w:val="none" w:sz="0" w:space="0" w:color="auto"/>
                          </w:divBdr>
                          <w:divsChild>
                            <w:div w:id="496382940">
                              <w:marLeft w:val="0"/>
                              <w:marRight w:val="0"/>
                              <w:marTop w:val="0"/>
                              <w:marBottom w:val="0"/>
                              <w:divBdr>
                                <w:top w:val="none" w:sz="0" w:space="0" w:color="auto"/>
                                <w:left w:val="none" w:sz="0" w:space="0" w:color="auto"/>
                                <w:bottom w:val="none" w:sz="0" w:space="0" w:color="auto"/>
                                <w:right w:val="none" w:sz="0" w:space="0" w:color="auto"/>
                              </w:divBdr>
                              <w:divsChild>
                                <w:div w:id="20842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0112">
              <w:marLeft w:val="0"/>
              <w:marRight w:val="0"/>
              <w:marTop w:val="0"/>
              <w:marBottom w:val="0"/>
              <w:divBdr>
                <w:top w:val="none" w:sz="0" w:space="0" w:color="auto"/>
                <w:left w:val="none" w:sz="0" w:space="0" w:color="auto"/>
                <w:bottom w:val="none" w:sz="0" w:space="0" w:color="auto"/>
                <w:right w:val="none" w:sz="0" w:space="0" w:color="auto"/>
              </w:divBdr>
              <w:divsChild>
                <w:div w:id="15506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50086">
      <w:bodyDiv w:val="1"/>
      <w:marLeft w:val="0"/>
      <w:marRight w:val="0"/>
      <w:marTop w:val="0"/>
      <w:marBottom w:val="0"/>
      <w:divBdr>
        <w:top w:val="none" w:sz="0" w:space="0" w:color="auto"/>
        <w:left w:val="none" w:sz="0" w:space="0" w:color="auto"/>
        <w:bottom w:val="none" w:sz="0" w:space="0" w:color="auto"/>
        <w:right w:val="none" w:sz="0" w:space="0" w:color="auto"/>
      </w:divBdr>
    </w:div>
    <w:div w:id="2106883013">
      <w:bodyDiv w:val="1"/>
      <w:marLeft w:val="0"/>
      <w:marRight w:val="0"/>
      <w:marTop w:val="0"/>
      <w:marBottom w:val="0"/>
      <w:divBdr>
        <w:top w:val="none" w:sz="0" w:space="0" w:color="auto"/>
        <w:left w:val="none" w:sz="0" w:space="0" w:color="auto"/>
        <w:bottom w:val="none" w:sz="0" w:space="0" w:color="auto"/>
        <w:right w:val="none" w:sz="0" w:space="0" w:color="auto"/>
      </w:divBdr>
    </w:div>
    <w:div w:id="2121680695">
      <w:bodyDiv w:val="1"/>
      <w:marLeft w:val="0"/>
      <w:marRight w:val="0"/>
      <w:marTop w:val="0"/>
      <w:marBottom w:val="0"/>
      <w:divBdr>
        <w:top w:val="none" w:sz="0" w:space="0" w:color="auto"/>
        <w:left w:val="none" w:sz="0" w:space="0" w:color="auto"/>
        <w:bottom w:val="none" w:sz="0" w:space="0" w:color="auto"/>
        <w:right w:val="none" w:sz="0" w:space="0" w:color="auto"/>
      </w:divBdr>
      <w:divsChild>
        <w:div w:id="159473074">
          <w:marLeft w:val="0"/>
          <w:marRight w:val="0"/>
          <w:marTop w:val="0"/>
          <w:marBottom w:val="0"/>
          <w:divBdr>
            <w:top w:val="none" w:sz="0" w:space="0" w:color="auto"/>
            <w:left w:val="none" w:sz="0" w:space="0" w:color="auto"/>
            <w:bottom w:val="none" w:sz="0" w:space="0" w:color="auto"/>
            <w:right w:val="none" w:sz="0" w:space="0" w:color="auto"/>
          </w:divBdr>
        </w:div>
        <w:div w:id="513231087">
          <w:marLeft w:val="0"/>
          <w:marRight w:val="0"/>
          <w:marTop w:val="0"/>
          <w:marBottom w:val="0"/>
          <w:divBdr>
            <w:top w:val="none" w:sz="0" w:space="0" w:color="auto"/>
            <w:left w:val="none" w:sz="0" w:space="0" w:color="auto"/>
            <w:bottom w:val="none" w:sz="0" w:space="0" w:color="auto"/>
            <w:right w:val="none" w:sz="0" w:space="0" w:color="auto"/>
          </w:divBdr>
        </w:div>
        <w:div w:id="291137664">
          <w:marLeft w:val="0"/>
          <w:marRight w:val="0"/>
          <w:marTop w:val="0"/>
          <w:marBottom w:val="0"/>
          <w:divBdr>
            <w:top w:val="none" w:sz="0" w:space="0" w:color="auto"/>
            <w:left w:val="none" w:sz="0" w:space="0" w:color="auto"/>
            <w:bottom w:val="none" w:sz="0" w:space="0" w:color="auto"/>
            <w:right w:val="none" w:sz="0" w:space="0" w:color="auto"/>
          </w:divBdr>
        </w:div>
        <w:div w:id="775291421">
          <w:marLeft w:val="0"/>
          <w:marRight w:val="0"/>
          <w:marTop w:val="0"/>
          <w:marBottom w:val="0"/>
          <w:divBdr>
            <w:top w:val="none" w:sz="0" w:space="0" w:color="auto"/>
            <w:left w:val="none" w:sz="0" w:space="0" w:color="auto"/>
            <w:bottom w:val="none" w:sz="0" w:space="0" w:color="auto"/>
            <w:right w:val="none" w:sz="0" w:space="0" w:color="auto"/>
          </w:divBdr>
        </w:div>
        <w:div w:id="340356111">
          <w:marLeft w:val="0"/>
          <w:marRight w:val="0"/>
          <w:marTop w:val="0"/>
          <w:marBottom w:val="0"/>
          <w:divBdr>
            <w:top w:val="none" w:sz="0" w:space="0" w:color="auto"/>
            <w:left w:val="none" w:sz="0" w:space="0" w:color="auto"/>
            <w:bottom w:val="none" w:sz="0" w:space="0" w:color="auto"/>
            <w:right w:val="none" w:sz="0" w:space="0" w:color="auto"/>
          </w:divBdr>
        </w:div>
        <w:div w:id="282804808">
          <w:marLeft w:val="0"/>
          <w:marRight w:val="0"/>
          <w:marTop w:val="0"/>
          <w:marBottom w:val="0"/>
          <w:divBdr>
            <w:top w:val="none" w:sz="0" w:space="0" w:color="auto"/>
            <w:left w:val="none" w:sz="0" w:space="0" w:color="auto"/>
            <w:bottom w:val="none" w:sz="0" w:space="0" w:color="auto"/>
            <w:right w:val="none" w:sz="0" w:space="0" w:color="auto"/>
          </w:divBdr>
        </w:div>
        <w:div w:id="1626810996">
          <w:marLeft w:val="0"/>
          <w:marRight w:val="0"/>
          <w:marTop w:val="0"/>
          <w:marBottom w:val="0"/>
          <w:divBdr>
            <w:top w:val="none" w:sz="0" w:space="0" w:color="auto"/>
            <w:left w:val="none" w:sz="0" w:space="0" w:color="auto"/>
            <w:bottom w:val="none" w:sz="0" w:space="0" w:color="auto"/>
            <w:right w:val="none" w:sz="0" w:space="0" w:color="auto"/>
          </w:divBdr>
        </w:div>
        <w:div w:id="1269387494">
          <w:marLeft w:val="0"/>
          <w:marRight w:val="0"/>
          <w:marTop w:val="0"/>
          <w:marBottom w:val="0"/>
          <w:divBdr>
            <w:top w:val="none" w:sz="0" w:space="0" w:color="auto"/>
            <w:left w:val="none" w:sz="0" w:space="0" w:color="auto"/>
            <w:bottom w:val="none" w:sz="0" w:space="0" w:color="auto"/>
            <w:right w:val="none" w:sz="0" w:space="0" w:color="auto"/>
          </w:divBdr>
        </w:div>
        <w:div w:id="429787376">
          <w:marLeft w:val="0"/>
          <w:marRight w:val="0"/>
          <w:marTop w:val="0"/>
          <w:marBottom w:val="0"/>
          <w:divBdr>
            <w:top w:val="none" w:sz="0" w:space="0" w:color="auto"/>
            <w:left w:val="none" w:sz="0" w:space="0" w:color="auto"/>
            <w:bottom w:val="none" w:sz="0" w:space="0" w:color="auto"/>
            <w:right w:val="none" w:sz="0" w:space="0" w:color="auto"/>
          </w:divBdr>
        </w:div>
        <w:div w:id="2080706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contents.asp?id=342550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ary.ru/contents.asp?id=34255094&amp;selid=26469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F8174-F667-4C01-9DD0-9DE4BDBC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2008</Words>
  <Characters>11447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Антонова Ю.А.</cp:lastModifiedBy>
  <cp:revision>8</cp:revision>
  <dcterms:created xsi:type="dcterms:W3CDTF">2019-07-16T10:57:00Z</dcterms:created>
  <dcterms:modified xsi:type="dcterms:W3CDTF">2019-08-28T07:17:00Z</dcterms:modified>
</cp:coreProperties>
</file>