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6FB" w:rsidRPr="00041E49" w:rsidRDefault="004F56FB" w:rsidP="00041E49">
      <w:pPr>
        <w:suppressAutoHyphens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D25183">
        <w:rPr>
          <w:b/>
          <w:sz w:val="28"/>
          <w:szCs w:val="28"/>
        </w:rPr>
        <w:t xml:space="preserve">СОЦИАЛЬНО-ЭКОНОМИЧЕСКИЕ ПРОБЛЕМЫ УСТОЙЧИВОГО РАЗВИТИЯ СЕЛЬСКИХ </w:t>
      </w:r>
      <w:r w:rsidR="00A8465C" w:rsidRPr="00D25183">
        <w:rPr>
          <w:b/>
          <w:sz w:val="28"/>
          <w:szCs w:val="28"/>
        </w:rPr>
        <w:t>ТЕРРИТОРИЙ</w:t>
      </w:r>
      <w:r w:rsidRPr="00D25183">
        <w:rPr>
          <w:b/>
          <w:sz w:val="28"/>
          <w:szCs w:val="28"/>
        </w:rPr>
        <w:t xml:space="preserve"> ТАМБОВСКОЙ ОБЛАСТИ</w:t>
      </w:r>
    </w:p>
    <w:p w:rsidR="00D25183" w:rsidRPr="00041E49" w:rsidRDefault="00D25183" w:rsidP="00041E49">
      <w:pPr>
        <w:suppressAutoHyphens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3210E8" w:rsidRPr="00041E49" w:rsidRDefault="003210E8" w:rsidP="00041E49">
      <w:pPr>
        <w:suppressAutoHyphens/>
        <w:spacing w:line="360" w:lineRule="auto"/>
        <w:ind w:firstLine="709"/>
        <w:contextualSpacing/>
        <w:jc w:val="right"/>
        <w:rPr>
          <w:b/>
          <w:sz w:val="28"/>
          <w:szCs w:val="28"/>
        </w:rPr>
      </w:pPr>
      <w:r w:rsidRPr="00041E49">
        <w:rPr>
          <w:b/>
          <w:sz w:val="28"/>
          <w:szCs w:val="28"/>
        </w:rPr>
        <w:t>Крутикова Виктория Валерьевна</w:t>
      </w:r>
    </w:p>
    <w:p w:rsidR="003210E8" w:rsidRPr="00D25183" w:rsidRDefault="003210E8" w:rsidP="00041E49">
      <w:pPr>
        <w:suppressAutoHyphens/>
        <w:spacing w:line="360" w:lineRule="auto"/>
        <w:ind w:firstLine="709"/>
        <w:contextualSpacing/>
        <w:jc w:val="right"/>
        <w:rPr>
          <w:sz w:val="28"/>
          <w:szCs w:val="28"/>
        </w:rPr>
      </w:pPr>
      <w:r w:rsidRPr="00D25183">
        <w:rPr>
          <w:sz w:val="28"/>
          <w:szCs w:val="28"/>
        </w:rPr>
        <w:t>кан. эконом. наук, доцент</w:t>
      </w:r>
    </w:p>
    <w:p w:rsidR="003210E8" w:rsidRPr="00D25183" w:rsidRDefault="003210E8" w:rsidP="00041E49">
      <w:pPr>
        <w:suppressAutoHyphens/>
        <w:spacing w:line="360" w:lineRule="auto"/>
        <w:ind w:firstLine="709"/>
        <w:contextualSpacing/>
        <w:jc w:val="right"/>
        <w:rPr>
          <w:sz w:val="28"/>
          <w:szCs w:val="28"/>
        </w:rPr>
      </w:pPr>
      <w:r w:rsidRPr="00D25183">
        <w:rPr>
          <w:sz w:val="28"/>
          <w:szCs w:val="28"/>
        </w:rPr>
        <w:t>ФГБОУ ВО Мичуринский ГАУ</w:t>
      </w:r>
    </w:p>
    <w:p w:rsidR="003210E8" w:rsidRPr="00D25183" w:rsidRDefault="003210E8" w:rsidP="00041E49">
      <w:pPr>
        <w:suppressAutoHyphens/>
        <w:spacing w:line="360" w:lineRule="auto"/>
        <w:ind w:firstLine="709"/>
        <w:contextualSpacing/>
        <w:jc w:val="right"/>
        <w:rPr>
          <w:sz w:val="28"/>
          <w:szCs w:val="28"/>
        </w:rPr>
      </w:pPr>
      <w:r w:rsidRPr="00D25183">
        <w:rPr>
          <w:sz w:val="28"/>
          <w:szCs w:val="28"/>
        </w:rPr>
        <w:t>г. Мичуринск, РФ</w:t>
      </w:r>
    </w:p>
    <w:p w:rsidR="003210E8" w:rsidRPr="00D25183" w:rsidRDefault="003210E8" w:rsidP="00041E49">
      <w:pPr>
        <w:suppressAutoHyphens/>
        <w:spacing w:line="360" w:lineRule="auto"/>
        <w:ind w:firstLine="709"/>
        <w:contextualSpacing/>
        <w:jc w:val="right"/>
        <w:rPr>
          <w:color w:val="262626"/>
          <w:sz w:val="28"/>
          <w:szCs w:val="28"/>
          <w:shd w:val="clear" w:color="auto" w:fill="FFFFFF"/>
        </w:rPr>
      </w:pPr>
      <w:r w:rsidRPr="00D25183">
        <w:rPr>
          <w:color w:val="262626"/>
          <w:sz w:val="28"/>
          <w:szCs w:val="28"/>
          <w:shd w:val="clear" w:color="auto" w:fill="FFFFFF"/>
          <w:lang w:val="en-US"/>
        </w:rPr>
        <w:t>tokareva</w:t>
      </w:r>
      <w:r w:rsidRPr="00041E49">
        <w:rPr>
          <w:color w:val="262626"/>
          <w:sz w:val="28"/>
          <w:szCs w:val="28"/>
          <w:shd w:val="clear" w:color="auto" w:fill="FFFFFF"/>
        </w:rPr>
        <w:t>-</w:t>
      </w:r>
      <w:r w:rsidRPr="00D25183">
        <w:rPr>
          <w:color w:val="262626"/>
          <w:sz w:val="28"/>
          <w:szCs w:val="28"/>
          <w:shd w:val="clear" w:color="auto" w:fill="FFFFFF"/>
          <w:lang w:val="en-US"/>
        </w:rPr>
        <w:t>vik</w:t>
      </w:r>
      <w:r w:rsidRPr="00041E49">
        <w:rPr>
          <w:color w:val="262626"/>
          <w:sz w:val="28"/>
          <w:szCs w:val="28"/>
          <w:shd w:val="clear" w:color="auto" w:fill="FFFFFF"/>
        </w:rPr>
        <w:t>@</w:t>
      </w:r>
      <w:r w:rsidRPr="00D25183">
        <w:rPr>
          <w:color w:val="262626"/>
          <w:sz w:val="28"/>
          <w:szCs w:val="28"/>
          <w:shd w:val="clear" w:color="auto" w:fill="FFFFFF"/>
          <w:lang w:val="en-US"/>
        </w:rPr>
        <w:t>yandex</w:t>
      </w:r>
      <w:r w:rsidRPr="00041E49">
        <w:rPr>
          <w:color w:val="262626"/>
          <w:sz w:val="28"/>
          <w:szCs w:val="28"/>
          <w:shd w:val="clear" w:color="auto" w:fill="FFFFFF"/>
        </w:rPr>
        <w:t>.</w:t>
      </w:r>
      <w:r w:rsidRPr="00D25183">
        <w:rPr>
          <w:color w:val="262626"/>
          <w:sz w:val="28"/>
          <w:szCs w:val="28"/>
          <w:shd w:val="clear" w:color="auto" w:fill="FFFFFF"/>
          <w:lang w:val="en-US"/>
        </w:rPr>
        <w:t>ru</w:t>
      </w:r>
    </w:p>
    <w:p w:rsidR="003210E8" w:rsidRPr="00041E49" w:rsidRDefault="003210E8" w:rsidP="00041E49">
      <w:pPr>
        <w:suppressAutoHyphens/>
        <w:spacing w:line="360" w:lineRule="auto"/>
        <w:ind w:firstLine="709"/>
        <w:contextualSpacing/>
        <w:jc w:val="right"/>
        <w:rPr>
          <w:b/>
          <w:sz w:val="28"/>
          <w:szCs w:val="28"/>
        </w:rPr>
      </w:pPr>
      <w:r w:rsidRPr="00041E49">
        <w:rPr>
          <w:b/>
          <w:sz w:val="28"/>
          <w:szCs w:val="28"/>
        </w:rPr>
        <w:t>Толмачев Андрей Валерьевич</w:t>
      </w:r>
    </w:p>
    <w:p w:rsidR="003210E8" w:rsidRPr="00D25183" w:rsidRDefault="003210E8" w:rsidP="00041E49">
      <w:pPr>
        <w:suppressAutoHyphens/>
        <w:spacing w:line="360" w:lineRule="auto"/>
        <w:ind w:firstLine="709"/>
        <w:contextualSpacing/>
        <w:jc w:val="right"/>
        <w:rPr>
          <w:sz w:val="28"/>
          <w:szCs w:val="28"/>
        </w:rPr>
      </w:pPr>
      <w:r w:rsidRPr="00D25183">
        <w:rPr>
          <w:sz w:val="28"/>
          <w:szCs w:val="28"/>
        </w:rPr>
        <w:t>студент 3 курса "Государственное и муниципальное управление"</w:t>
      </w:r>
    </w:p>
    <w:p w:rsidR="00041E49" w:rsidRDefault="003210E8" w:rsidP="00041E49">
      <w:pPr>
        <w:suppressAutoHyphens/>
        <w:spacing w:line="360" w:lineRule="auto"/>
        <w:ind w:firstLine="709"/>
        <w:contextualSpacing/>
        <w:jc w:val="right"/>
        <w:rPr>
          <w:sz w:val="28"/>
          <w:szCs w:val="28"/>
        </w:rPr>
      </w:pPr>
      <w:r w:rsidRPr="00D25183">
        <w:rPr>
          <w:sz w:val="28"/>
          <w:szCs w:val="28"/>
        </w:rPr>
        <w:t xml:space="preserve">ФГБОУ ВО Мичуринский ГАУ, </w:t>
      </w:r>
    </w:p>
    <w:p w:rsidR="003210E8" w:rsidRPr="00D25183" w:rsidRDefault="003210E8" w:rsidP="00041E49">
      <w:pPr>
        <w:suppressAutoHyphens/>
        <w:spacing w:line="360" w:lineRule="auto"/>
        <w:ind w:firstLine="709"/>
        <w:contextualSpacing/>
        <w:jc w:val="right"/>
        <w:rPr>
          <w:sz w:val="28"/>
          <w:szCs w:val="28"/>
        </w:rPr>
      </w:pPr>
      <w:r w:rsidRPr="00D25183">
        <w:rPr>
          <w:sz w:val="28"/>
          <w:szCs w:val="28"/>
        </w:rPr>
        <w:t>г. Мичуринск, РФ.</w:t>
      </w:r>
    </w:p>
    <w:p w:rsidR="003210E8" w:rsidRPr="00041E49" w:rsidRDefault="00D25183" w:rsidP="00041E49">
      <w:pPr>
        <w:suppressAutoHyphens/>
        <w:spacing w:line="360" w:lineRule="auto"/>
        <w:ind w:firstLine="709"/>
        <w:contextualSpacing/>
        <w:jc w:val="right"/>
        <w:rPr>
          <w:sz w:val="28"/>
          <w:szCs w:val="28"/>
        </w:rPr>
      </w:pPr>
      <w:r w:rsidRPr="00D25183">
        <w:rPr>
          <w:sz w:val="28"/>
          <w:szCs w:val="28"/>
          <w:lang w:val="en-US"/>
        </w:rPr>
        <w:t>l</w:t>
      </w:r>
      <w:r w:rsidRPr="00D25183">
        <w:rPr>
          <w:sz w:val="28"/>
          <w:szCs w:val="28"/>
        </w:rPr>
        <w:t>ех</w:t>
      </w:r>
      <w:r w:rsidRPr="00D25183">
        <w:rPr>
          <w:sz w:val="28"/>
          <w:szCs w:val="28"/>
          <w:lang w:val="en-US"/>
        </w:rPr>
        <w:t>us</w:t>
      </w:r>
      <w:r w:rsidRPr="00041E49">
        <w:rPr>
          <w:sz w:val="28"/>
          <w:szCs w:val="28"/>
        </w:rPr>
        <w:t>446@</w:t>
      </w:r>
      <w:r w:rsidRPr="00D25183">
        <w:rPr>
          <w:sz w:val="28"/>
          <w:szCs w:val="28"/>
          <w:lang w:val="en-US"/>
        </w:rPr>
        <w:t>rambler</w:t>
      </w:r>
      <w:r w:rsidRPr="00041E49">
        <w:rPr>
          <w:sz w:val="28"/>
          <w:szCs w:val="28"/>
        </w:rPr>
        <w:t>.</w:t>
      </w:r>
      <w:r w:rsidRPr="00D25183">
        <w:rPr>
          <w:sz w:val="28"/>
          <w:szCs w:val="28"/>
          <w:lang w:val="en-US"/>
        </w:rPr>
        <w:t>ru</w:t>
      </w:r>
    </w:p>
    <w:p w:rsidR="00D25183" w:rsidRPr="00D25183" w:rsidRDefault="00D25183" w:rsidP="00041E49">
      <w:pPr>
        <w:suppressAutoHyphens/>
        <w:spacing w:line="360" w:lineRule="auto"/>
        <w:ind w:firstLine="709"/>
        <w:contextualSpacing/>
        <w:jc w:val="right"/>
        <w:rPr>
          <w:sz w:val="28"/>
          <w:szCs w:val="28"/>
        </w:rPr>
      </w:pPr>
    </w:p>
    <w:p w:rsidR="007D0654" w:rsidRPr="00041E49" w:rsidRDefault="007D0654" w:rsidP="00041E49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25183">
        <w:rPr>
          <w:sz w:val="28"/>
          <w:szCs w:val="28"/>
        </w:rPr>
        <w:t>А</w:t>
      </w:r>
      <w:r w:rsidR="00D55F02" w:rsidRPr="00D25183">
        <w:rPr>
          <w:sz w:val="28"/>
          <w:szCs w:val="28"/>
        </w:rPr>
        <w:t>ннотация. Статья посвящена анализу социально-экономических проблем устойчивого развития сельских территории в Тамбовской области.</w:t>
      </w:r>
    </w:p>
    <w:p w:rsidR="00D25183" w:rsidRPr="00D25183" w:rsidRDefault="00D25183" w:rsidP="00041E49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25183">
        <w:rPr>
          <w:sz w:val="28"/>
          <w:szCs w:val="28"/>
        </w:rPr>
        <w:t>Ключевые слова: Тамбовская область, устойчивое развитие, социально-экономические проблемы.</w:t>
      </w:r>
    </w:p>
    <w:p w:rsidR="00D25183" w:rsidRPr="00D25183" w:rsidRDefault="00D25183" w:rsidP="00041E49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B57E5" w:rsidRPr="00D25183" w:rsidRDefault="00950398" w:rsidP="00041E49">
      <w:pPr>
        <w:suppressAutoHyphens/>
        <w:spacing w:line="360" w:lineRule="auto"/>
        <w:ind w:firstLine="709"/>
        <w:contextualSpacing/>
        <w:jc w:val="both"/>
        <w:rPr>
          <w:rStyle w:val="fontstyle01"/>
          <w:rFonts w:ascii="Times New Roman" w:hAnsi="Times New Roman"/>
        </w:rPr>
      </w:pPr>
      <w:r w:rsidRPr="00D25183">
        <w:rPr>
          <w:sz w:val="28"/>
          <w:szCs w:val="28"/>
        </w:rPr>
        <w:t xml:space="preserve">После проведения </w:t>
      </w:r>
      <w:r w:rsidR="001C058C" w:rsidRPr="00D25183">
        <w:rPr>
          <w:rStyle w:val="fontstyle01"/>
          <w:rFonts w:ascii="Times New Roman" w:hAnsi="Times New Roman"/>
        </w:rPr>
        <w:t>конференции ООН по окружающей среде и устойчивому</w:t>
      </w:r>
      <w:r w:rsidR="0091276A" w:rsidRPr="00D25183">
        <w:rPr>
          <w:color w:val="000000"/>
          <w:sz w:val="28"/>
          <w:szCs w:val="28"/>
        </w:rPr>
        <w:t xml:space="preserve"> </w:t>
      </w:r>
      <w:r w:rsidR="001C058C" w:rsidRPr="00D25183">
        <w:rPr>
          <w:rStyle w:val="fontstyle01"/>
          <w:rFonts w:ascii="Times New Roman" w:hAnsi="Times New Roman"/>
        </w:rPr>
        <w:t>развитию в 1972</w:t>
      </w:r>
      <w:r w:rsidR="004542C5" w:rsidRPr="00D25183">
        <w:rPr>
          <w:rStyle w:val="fontstyle01"/>
          <w:rFonts w:ascii="Times New Roman" w:hAnsi="Times New Roman"/>
        </w:rPr>
        <w:t xml:space="preserve"> году, а</w:t>
      </w:r>
      <w:r w:rsidR="001C058C" w:rsidRPr="00D25183">
        <w:rPr>
          <w:rStyle w:val="fontstyle01"/>
          <w:rFonts w:ascii="Times New Roman" w:hAnsi="Times New Roman"/>
        </w:rPr>
        <w:t xml:space="preserve"> также, саммит</w:t>
      </w:r>
      <w:r w:rsidR="001C058C" w:rsidRPr="00D25183">
        <w:rPr>
          <w:color w:val="000000"/>
          <w:sz w:val="28"/>
          <w:szCs w:val="28"/>
        </w:rPr>
        <w:t xml:space="preserve">а </w:t>
      </w:r>
      <w:r w:rsidR="001C058C" w:rsidRPr="00D25183">
        <w:rPr>
          <w:rStyle w:val="fontstyle01"/>
          <w:rFonts w:ascii="Times New Roman" w:hAnsi="Times New Roman"/>
        </w:rPr>
        <w:t>«Рио</w:t>
      </w:r>
      <w:r w:rsidR="003210E8" w:rsidRPr="00D25183">
        <w:rPr>
          <w:rStyle w:val="fontstyle01"/>
          <w:rFonts w:ascii="Times New Roman" w:hAnsi="Times New Roman"/>
        </w:rPr>
        <w:t> </w:t>
      </w:r>
      <w:r w:rsidR="001C058C" w:rsidRPr="00D25183">
        <w:rPr>
          <w:rStyle w:val="fontstyle01"/>
          <w:rFonts w:ascii="Times New Roman" w:hAnsi="Times New Roman"/>
        </w:rPr>
        <w:t>+</w:t>
      </w:r>
      <w:r w:rsidR="003210E8" w:rsidRPr="00D25183">
        <w:rPr>
          <w:rStyle w:val="fontstyle01"/>
          <w:rFonts w:ascii="Times New Roman" w:hAnsi="Times New Roman"/>
        </w:rPr>
        <w:t xml:space="preserve"> </w:t>
      </w:r>
      <w:r w:rsidR="001C058C" w:rsidRPr="00D25183">
        <w:rPr>
          <w:rStyle w:val="fontstyle01"/>
          <w:rFonts w:ascii="Times New Roman" w:hAnsi="Times New Roman"/>
        </w:rPr>
        <w:t>20»</w:t>
      </w:r>
      <w:r w:rsidR="00B33EC7" w:rsidRPr="00D25183">
        <w:rPr>
          <w:rStyle w:val="fontstyle01"/>
          <w:rFonts w:ascii="Times New Roman" w:hAnsi="Times New Roman"/>
        </w:rPr>
        <w:t>,</w:t>
      </w:r>
      <w:r w:rsidR="001C058C" w:rsidRPr="00D25183">
        <w:rPr>
          <w:rStyle w:val="fontstyle01"/>
          <w:rFonts w:ascii="Times New Roman" w:hAnsi="Times New Roman"/>
        </w:rPr>
        <w:t xml:space="preserve"> в </w:t>
      </w:r>
      <w:r w:rsidR="0091276A" w:rsidRPr="00D25183">
        <w:rPr>
          <w:rStyle w:val="fontstyle01"/>
          <w:rFonts w:ascii="Times New Roman" w:hAnsi="Times New Roman"/>
        </w:rPr>
        <w:t>2012</w:t>
      </w:r>
      <w:r w:rsidR="001C058C" w:rsidRPr="00D25183">
        <w:rPr>
          <w:rStyle w:val="fontstyle01"/>
          <w:rFonts w:ascii="Times New Roman" w:hAnsi="Times New Roman"/>
        </w:rPr>
        <w:t xml:space="preserve"> была распространена концепция устойчивого развития на</w:t>
      </w:r>
      <w:r w:rsidR="001C058C" w:rsidRPr="00D25183">
        <w:rPr>
          <w:color w:val="000000"/>
          <w:sz w:val="28"/>
          <w:szCs w:val="28"/>
        </w:rPr>
        <w:t xml:space="preserve"> </w:t>
      </w:r>
      <w:r w:rsidR="004542C5" w:rsidRPr="00D25183">
        <w:rPr>
          <w:rStyle w:val="fontstyle01"/>
          <w:rFonts w:ascii="Times New Roman" w:hAnsi="Times New Roman"/>
        </w:rPr>
        <w:t>экономическую и социальную сферу</w:t>
      </w:r>
      <w:r w:rsidR="001C058C" w:rsidRPr="00D25183">
        <w:rPr>
          <w:rStyle w:val="fontstyle01"/>
          <w:rFonts w:ascii="Times New Roman" w:hAnsi="Times New Roman"/>
        </w:rPr>
        <w:t xml:space="preserve"> </w:t>
      </w:r>
      <w:r w:rsidR="004542C5" w:rsidRPr="00D25183">
        <w:rPr>
          <w:rStyle w:val="fontstyle01"/>
          <w:rFonts w:ascii="Times New Roman" w:hAnsi="Times New Roman"/>
        </w:rPr>
        <w:t xml:space="preserve">общества. </w:t>
      </w:r>
      <w:r w:rsidR="0091276A" w:rsidRPr="00D25183">
        <w:rPr>
          <w:color w:val="000000"/>
          <w:sz w:val="28"/>
          <w:szCs w:val="28"/>
        </w:rPr>
        <w:t>С</w:t>
      </w:r>
      <w:r w:rsidR="00904028" w:rsidRPr="00D25183">
        <w:rPr>
          <w:color w:val="000000"/>
          <w:sz w:val="28"/>
          <w:szCs w:val="28"/>
        </w:rPr>
        <w:t xml:space="preserve"> начала 70</w:t>
      </w:r>
      <w:r w:rsidR="003210E8" w:rsidRPr="00D25183">
        <w:rPr>
          <w:color w:val="000000"/>
          <w:sz w:val="28"/>
          <w:szCs w:val="28"/>
        </w:rPr>
        <w:noBreakHyphen/>
      </w:r>
      <w:r w:rsidR="003210E8" w:rsidRPr="00D25183">
        <w:rPr>
          <w:color w:val="000000"/>
          <w:sz w:val="28"/>
          <w:szCs w:val="28"/>
          <w:lang w:val="en-US"/>
        </w:rPr>
        <w:t>x</w:t>
      </w:r>
      <w:r w:rsidR="00904028" w:rsidRPr="00041E49">
        <w:rPr>
          <w:color w:val="000000"/>
          <w:sz w:val="28"/>
          <w:szCs w:val="28"/>
        </w:rPr>
        <w:t xml:space="preserve"> </w:t>
      </w:r>
      <w:r w:rsidR="00904028" w:rsidRPr="00D25183">
        <w:rPr>
          <w:color w:val="000000"/>
          <w:sz w:val="28"/>
          <w:szCs w:val="28"/>
        </w:rPr>
        <w:t>годов 20</w:t>
      </w:r>
      <w:r w:rsidR="003210E8" w:rsidRPr="00D25183">
        <w:rPr>
          <w:color w:val="000000"/>
          <w:sz w:val="28"/>
          <w:szCs w:val="28"/>
        </w:rPr>
        <w:noBreakHyphen/>
        <w:t>г</w:t>
      </w:r>
      <w:r w:rsidR="00904028" w:rsidRPr="00D25183">
        <w:rPr>
          <w:color w:val="000000"/>
          <w:sz w:val="28"/>
          <w:szCs w:val="28"/>
        </w:rPr>
        <w:t>о века, когда всп</w:t>
      </w:r>
      <w:r w:rsidR="0091276A" w:rsidRPr="00D25183">
        <w:rPr>
          <w:color w:val="000000"/>
          <w:sz w:val="28"/>
          <w:szCs w:val="28"/>
        </w:rPr>
        <w:t xml:space="preserve">ыхнул продовольственный кризис, международное сообщество стало уделять внимание продовольственной безопасности. </w:t>
      </w:r>
      <w:r w:rsidR="00832676" w:rsidRPr="00D25183">
        <w:rPr>
          <w:color w:val="000000"/>
          <w:sz w:val="28"/>
          <w:szCs w:val="28"/>
        </w:rPr>
        <w:t>"</w:t>
      </w:r>
      <w:r w:rsidR="0091276A" w:rsidRPr="00D25183">
        <w:rPr>
          <w:color w:val="000000"/>
          <w:sz w:val="28"/>
          <w:szCs w:val="28"/>
        </w:rPr>
        <w:t>А в</w:t>
      </w:r>
      <w:r w:rsidR="00904028" w:rsidRPr="00D25183">
        <w:rPr>
          <w:color w:val="000000"/>
          <w:sz w:val="28"/>
          <w:szCs w:val="28"/>
        </w:rPr>
        <w:t xml:space="preserve"> ноябре 1996 года на Всемирном продовольственном саммите это определение было расширено качественным дополнением: "Лишь в случае, когда каждый человек в любое время может получить в достаточном количестве безопасное и питательное продовольствие для удовлетворения своих потребностей в питании для </w:t>
      </w:r>
      <w:r w:rsidR="00904028" w:rsidRPr="00D25183">
        <w:rPr>
          <w:color w:val="000000"/>
          <w:sz w:val="28"/>
          <w:szCs w:val="28"/>
        </w:rPr>
        <w:lastRenderedPageBreak/>
        <w:t>активной и здоровой жизни, только тогда можно говорить о продовольственной безопасности"</w:t>
      </w:r>
      <w:r w:rsidR="00832676" w:rsidRPr="00D25183">
        <w:rPr>
          <w:color w:val="000000"/>
          <w:sz w:val="28"/>
          <w:szCs w:val="28"/>
        </w:rPr>
        <w:t>[1].</w:t>
      </w:r>
      <w:r w:rsidR="00E077E6" w:rsidRPr="00D25183">
        <w:rPr>
          <w:color w:val="000000"/>
          <w:sz w:val="28"/>
          <w:szCs w:val="28"/>
        </w:rPr>
        <w:t xml:space="preserve"> В связи с обострением</w:t>
      </w:r>
      <w:r w:rsidR="002D44D3" w:rsidRPr="00D25183">
        <w:rPr>
          <w:color w:val="000000"/>
          <w:sz w:val="28"/>
          <w:szCs w:val="28"/>
        </w:rPr>
        <w:t xml:space="preserve"> после 2014 года</w:t>
      </w:r>
      <w:r w:rsidR="00E077E6" w:rsidRPr="00D25183">
        <w:rPr>
          <w:color w:val="000000"/>
          <w:sz w:val="28"/>
          <w:szCs w:val="28"/>
        </w:rPr>
        <w:t xml:space="preserve"> международной обстановки самодостаточность и производительность агропромышленного сектора экономики выходит на ведущие позиции по важности.</w:t>
      </w:r>
    </w:p>
    <w:p w:rsidR="004853C7" w:rsidRPr="00D25183" w:rsidRDefault="00AB57E5" w:rsidP="00041E49">
      <w:pPr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25183">
        <w:rPr>
          <w:rStyle w:val="fontstyle01"/>
          <w:rFonts w:ascii="Times New Roman" w:hAnsi="Times New Roman"/>
        </w:rPr>
        <w:t>В России</w:t>
      </w:r>
      <w:r w:rsidR="00A32695" w:rsidRPr="00D25183">
        <w:rPr>
          <w:rStyle w:val="fontstyle01"/>
          <w:rFonts w:ascii="Times New Roman" w:hAnsi="Times New Roman"/>
        </w:rPr>
        <w:t xml:space="preserve"> идет процесс</w:t>
      </w:r>
      <w:r w:rsidRPr="00D25183">
        <w:rPr>
          <w:color w:val="000000"/>
          <w:sz w:val="28"/>
          <w:szCs w:val="28"/>
        </w:rPr>
        <w:t xml:space="preserve"> </w:t>
      </w:r>
      <w:r w:rsidR="00A32695" w:rsidRPr="00D25183">
        <w:rPr>
          <w:rStyle w:val="fontstyle01"/>
          <w:rFonts w:ascii="Times New Roman" w:hAnsi="Times New Roman"/>
        </w:rPr>
        <w:t>внедрения новых принципов эколого-экономического регулирования</w:t>
      </w:r>
      <w:r w:rsidR="00F91056" w:rsidRPr="00D25183">
        <w:rPr>
          <w:rStyle w:val="fontstyle01"/>
          <w:rFonts w:ascii="Times New Roman" w:hAnsi="Times New Roman"/>
        </w:rPr>
        <w:t>,</w:t>
      </w:r>
      <w:r w:rsidR="00F91056" w:rsidRPr="00D25183">
        <w:rPr>
          <w:rFonts w:eastAsia="+mn-ea"/>
          <w:color w:val="000000"/>
          <w:sz w:val="28"/>
          <w:szCs w:val="28"/>
        </w:rPr>
        <w:t xml:space="preserve"> </w:t>
      </w:r>
      <w:r w:rsidR="00F91056" w:rsidRPr="00D25183">
        <w:rPr>
          <w:sz w:val="28"/>
          <w:szCs w:val="28"/>
        </w:rPr>
        <w:t>в соответствии</w:t>
      </w:r>
      <w:r w:rsidR="00325494" w:rsidRPr="00D25183">
        <w:rPr>
          <w:sz w:val="28"/>
          <w:szCs w:val="28"/>
        </w:rPr>
        <w:t xml:space="preserve"> с федеральной целевой программой</w:t>
      </w:r>
      <w:r w:rsidR="00F91056" w:rsidRPr="00D25183">
        <w:rPr>
          <w:sz w:val="28"/>
          <w:szCs w:val="28"/>
        </w:rPr>
        <w:t xml:space="preserve"> "устойчивое развитие сельских территорий на 2014</w:t>
      </w:r>
      <w:r w:rsidR="003210E8" w:rsidRPr="00D25183">
        <w:rPr>
          <w:sz w:val="28"/>
          <w:szCs w:val="28"/>
        </w:rPr>
        <w:t>–2017</w:t>
      </w:r>
      <w:r w:rsidR="00F91056" w:rsidRPr="00D25183">
        <w:rPr>
          <w:sz w:val="28"/>
          <w:szCs w:val="28"/>
        </w:rPr>
        <w:t xml:space="preserve"> годы и на период до 2020 года.</w:t>
      </w:r>
      <w:r w:rsidR="00F91056" w:rsidRPr="00D25183">
        <w:rPr>
          <w:rStyle w:val="fontstyle01"/>
          <w:rFonts w:ascii="Times New Roman" w:hAnsi="Times New Roman"/>
        </w:rPr>
        <w:t xml:space="preserve"> </w:t>
      </w:r>
      <w:r w:rsidR="00B97DE6" w:rsidRPr="00D25183">
        <w:rPr>
          <w:color w:val="000000"/>
          <w:sz w:val="28"/>
          <w:szCs w:val="28"/>
        </w:rPr>
        <w:t>Учитывая, что с</w:t>
      </w:r>
      <w:r w:rsidRPr="00D25183">
        <w:rPr>
          <w:color w:val="000000"/>
          <w:sz w:val="28"/>
          <w:szCs w:val="28"/>
        </w:rPr>
        <w:t>ельские территории занимают</w:t>
      </w:r>
      <w:r w:rsidR="002B2E6E" w:rsidRPr="00D25183">
        <w:rPr>
          <w:color w:val="000000"/>
          <w:sz w:val="28"/>
          <w:szCs w:val="28"/>
        </w:rPr>
        <w:t xml:space="preserve"> около 5691,8 тыс. кв. км,</w:t>
      </w:r>
      <w:r w:rsidRPr="00D25183">
        <w:rPr>
          <w:color w:val="000000"/>
          <w:sz w:val="28"/>
          <w:szCs w:val="28"/>
        </w:rPr>
        <w:t xml:space="preserve"> площади Российской</w:t>
      </w:r>
      <w:r w:rsidR="00B97DE6" w:rsidRPr="00D25183">
        <w:rPr>
          <w:color w:val="000000"/>
          <w:sz w:val="28"/>
          <w:szCs w:val="28"/>
        </w:rPr>
        <w:t xml:space="preserve"> </w:t>
      </w:r>
      <w:r w:rsidR="002B2E6E" w:rsidRPr="00D25183">
        <w:rPr>
          <w:color w:val="000000"/>
          <w:sz w:val="28"/>
          <w:szCs w:val="28"/>
        </w:rPr>
        <w:t>Федерации,</w:t>
      </w:r>
      <w:r w:rsidRPr="00D25183">
        <w:rPr>
          <w:color w:val="000000"/>
          <w:sz w:val="28"/>
          <w:szCs w:val="28"/>
        </w:rPr>
        <w:t xml:space="preserve"> где проживает 39,2 </w:t>
      </w:r>
      <w:r w:rsidR="00CF3E41" w:rsidRPr="00D25183">
        <w:rPr>
          <w:color w:val="000000"/>
          <w:sz w:val="28"/>
          <w:szCs w:val="28"/>
        </w:rPr>
        <w:t>млн.</w:t>
      </w:r>
      <w:r w:rsidRPr="00D25183">
        <w:rPr>
          <w:color w:val="000000"/>
          <w:sz w:val="28"/>
          <w:szCs w:val="28"/>
        </w:rPr>
        <w:t xml:space="preserve"> чел.</w:t>
      </w:r>
      <w:r w:rsidR="002B2E6E" w:rsidRPr="00D25183">
        <w:rPr>
          <w:color w:val="000000"/>
          <w:sz w:val="28"/>
          <w:szCs w:val="28"/>
        </w:rPr>
        <w:t xml:space="preserve"> в</w:t>
      </w:r>
      <w:r w:rsidRPr="00D25183">
        <w:rPr>
          <w:color w:val="000000"/>
          <w:sz w:val="28"/>
          <w:szCs w:val="28"/>
        </w:rPr>
        <w:t xml:space="preserve"> 150 тыс. сельских населенных пунктов, объединенных в 24409 сельских администраций и</w:t>
      </w:r>
      <w:r w:rsidR="005621A2" w:rsidRPr="00D25183">
        <w:rPr>
          <w:color w:val="000000"/>
          <w:sz w:val="28"/>
          <w:szCs w:val="28"/>
        </w:rPr>
        <w:t xml:space="preserve"> </w:t>
      </w:r>
      <w:r w:rsidRPr="00D25183">
        <w:rPr>
          <w:color w:val="000000"/>
          <w:sz w:val="28"/>
          <w:szCs w:val="28"/>
        </w:rPr>
        <w:t>1865 административных районов</w:t>
      </w:r>
      <w:r w:rsidR="005621A2" w:rsidRPr="00D25183">
        <w:rPr>
          <w:color w:val="000000"/>
          <w:sz w:val="28"/>
          <w:szCs w:val="28"/>
        </w:rPr>
        <w:t>" [2</w:t>
      </w:r>
      <w:r w:rsidR="003210E8" w:rsidRPr="00D25183">
        <w:rPr>
          <w:color w:val="000000"/>
          <w:sz w:val="28"/>
          <w:szCs w:val="28"/>
        </w:rPr>
        <w:t>, С 1</w:t>
      </w:r>
      <w:r w:rsidR="005621A2" w:rsidRPr="00D25183">
        <w:rPr>
          <w:color w:val="000000"/>
          <w:sz w:val="28"/>
          <w:szCs w:val="28"/>
        </w:rPr>
        <w:t>]</w:t>
      </w:r>
      <w:r w:rsidR="00366CEE" w:rsidRPr="00D25183">
        <w:rPr>
          <w:color w:val="000000"/>
          <w:sz w:val="28"/>
          <w:szCs w:val="28"/>
        </w:rPr>
        <w:t>.</w:t>
      </w:r>
      <w:r w:rsidR="00292032" w:rsidRPr="00D25183">
        <w:rPr>
          <w:color w:val="000000"/>
          <w:sz w:val="28"/>
          <w:szCs w:val="28"/>
        </w:rPr>
        <w:t xml:space="preserve"> Особенно данный процесс важен для областей и </w:t>
      </w:r>
      <w:r w:rsidR="006839BE" w:rsidRPr="00D25183">
        <w:rPr>
          <w:color w:val="000000"/>
          <w:sz w:val="28"/>
          <w:szCs w:val="28"/>
        </w:rPr>
        <w:t>районов,</w:t>
      </w:r>
      <w:r w:rsidR="00292032" w:rsidRPr="00D25183">
        <w:rPr>
          <w:color w:val="000000"/>
          <w:sz w:val="28"/>
          <w:szCs w:val="28"/>
        </w:rPr>
        <w:t xml:space="preserve"> специализирующихся на </w:t>
      </w:r>
      <w:r w:rsidR="00190DF2" w:rsidRPr="00D25183">
        <w:rPr>
          <w:color w:val="000000"/>
          <w:sz w:val="28"/>
          <w:szCs w:val="28"/>
        </w:rPr>
        <w:t>сельском хозяйстве, например</w:t>
      </w:r>
      <w:r w:rsidR="007C6323" w:rsidRPr="00D25183">
        <w:rPr>
          <w:color w:val="000000"/>
          <w:sz w:val="28"/>
          <w:szCs w:val="28"/>
        </w:rPr>
        <w:t>,</w:t>
      </w:r>
      <w:r w:rsidR="00190DF2" w:rsidRPr="00D25183">
        <w:rPr>
          <w:color w:val="000000"/>
          <w:sz w:val="28"/>
          <w:szCs w:val="28"/>
        </w:rPr>
        <w:t xml:space="preserve"> как Белгородской о</w:t>
      </w:r>
      <w:r w:rsidR="007C6323" w:rsidRPr="00D25183">
        <w:rPr>
          <w:color w:val="000000"/>
          <w:sz w:val="28"/>
          <w:szCs w:val="28"/>
        </w:rPr>
        <w:t xml:space="preserve">бласти, Воронежской, Тамбовской, </w:t>
      </w:r>
      <w:r w:rsidR="00B12ADA" w:rsidRPr="00D25183">
        <w:rPr>
          <w:color w:val="000000"/>
          <w:sz w:val="28"/>
          <w:szCs w:val="28"/>
        </w:rPr>
        <w:t>Краснодарский край</w:t>
      </w:r>
      <w:r w:rsidR="007C6323" w:rsidRPr="00D25183">
        <w:rPr>
          <w:color w:val="000000"/>
          <w:sz w:val="28"/>
          <w:szCs w:val="28"/>
        </w:rPr>
        <w:t xml:space="preserve"> и</w:t>
      </w:r>
      <w:r w:rsidR="003210E8" w:rsidRPr="00D25183">
        <w:rPr>
          <w:color w:val="000000"/>
          <w:sz w:val="28"/>
          <w:szCs w:val="28"/>
        </w:rPr>
        <w:t> т. д.</w:t>
      </w:r>
      <w:r w:rsidR="004853C7" w:rsidRPr="00D25183">
        <w:rPr>
          <w:color w:val="000000"/>
          <w:sz w:val="28"/>
          <w:szCs w:val="28"/>
        </w:rPr>
        <w:t xml:space="preserve"> Однако помимо</w:t>
      </w:r>
      <w:r w:rsidR="00B12ADA" w:rsidRPr="00D25183">
        <w:rPr>
          <w:color w:val="000000"/>
          <w:sz w:val="28"/>
          <w:szCs w:val="28"/>
        </w:rPr>
        <w:t xml:space="preserve"> </w:t>
      </w:r>
      <w:r w:rsidR="00B12ADA" w:rsidRPr="00D25183">
        <w:rPr>
          <w:color w:val="000000"/>
          <w:sz w:val="28"/>
          <w:szCs w:val="28"/>
          <w:lang w:val="en-US"/>
        </w:rPr>
        <w:t>C</w:t>
      </w:r>
      <w:r w:rsidR="001D1C4A" w:rsidRPr="00D25183">
        <w:rPr>
          <w:color w:val="000000"/>
          <w:sz w:val="28"/>
          <w:szCs w:val="28"/>
        </w:rPr>
        <w:t>/Х</w:t>
      </w:r>
      <w:r w:rsidR="004853C7" w:rsidRPr="00D25183">
        <w:rPr>
          <w:color w:val="000000"/>
          <w:sz w:val="28"/>
          <w:szCs w:val="28"/>
        </w:rPr>
        <w:t xml:space="preserve"> направления</w:t>
      </w:r>
      <w:r w:rsidR="00B12ADA" w:rsidRPr="00D25183">
        <w:rPr>
          <w:color w:val="000000"/>
          <w:sz w:val="28"/>
          <w:szCs w:val="28"/>
        </w:rPr>
        <w:t xml:space="preserve"> </w:t>
      </w:r>
      <w:r w:rsidR="001D1C4A" w:rsidRPr="00D25183">
        <w:rPr>
          <w:color w:val="000000"/>
          <w:sz w:val="28"/>
          <w:szCs w:val="28"/>
        </w:rPr>
        <w:t>территорий</w:t>
      </w:r>
      <w:r w:rsidR="004853C7" w:rsidRPr="00D25183">
        <w:rPr>
          <w:color w:val="000000"/>
          <w:sz w:val="28"/>
          <w:szCs w:val="28"/>
        </w:rPr>
        <w:t xml:space="preserve"> важно учитывать и социально-экономические проблемы</w:t>
      </w:r>
      <w:r w:rsidR="00B12ADA" w:rsidRPr="00D25183">
        <w:rPr>
          <w:color w:val="000000"/>
          <w:sz w:val="28"/>
          <w:szCs w:val="28"/>
        </w:rPr>
        <w:t xml:space="preserve">. </w:t>
      </w:r>
      <w:r w:rsidR="00F91056" w:rsidRPr="00D25183">
        <w:rPr>
          <w:color w:val="000000"/>
          <w:sz w:val="28"/>
          <w:szCs w:val="28"/>
        </w:rPr>
        <w:t>Это крайне важно,</w:t>
      </w:r>
      <w:r w:rsidR="00B12ADA" w:rsidRPr="00D25183">
        <w:rPr>
          <w:color w:val="000000"/>
          <w:sz w:val="28"/>
          <w:szCs w:val="28"/>
        </w:rPr>
        <w:t xml:space="preserve"> г</w:t>
      </w:r>
      <w:r w:rsidR="004853C7" w:rsidRPr="00D25183">
        <w:rPr>
          <w:color w:val="000000"/>
          <w:sz w:val="28"/>
          <w:szCs w:val="28"/>
        </w:rPr>
        <w:t>де проходит комплексная програм</w:t>
      </w:r>
      <w:r w:rsidR="001D1C4A" w:rsidRPr="00D25183">
        <w:rPr>
          <w:color w:val="000000"/>
          <w:sz w:val="28"/>
          <w:szCs w:val="28"/>
        </w:rPr>
        <w:t>ма устойчивого развития сельской местности.</w:t>
      </w:r>
    </w:p>
    <w:p w:rsidR="005621A2" w:rsidRPr="00D25183" w:rsidRDefault="001D1C4A" w:rsidP="00041E49">
      <w:pPr>
        <w:suppressAutoHyphens/>
        <w:spacing w:line="360" w:lineRule="auto"/>
        <w:ind w:firstLine="709"/>
        <w:contextualSpacing/>
        <w:jc w:val="both"/>
        <w:rPr>
          <w:color w:val="262626"/>
          <w:sz w:val="28"/>
          <w:szCs w:val="28"/>
          <w:shd w:val="clear" w:color="auto" w:fill="FFFFFF"/>
        </w:rPr>
      </w:pPr>
      <w:r w:rsidRPr="00D25183">
        <w:rPr>
          <w:color w:val="000000"/>
          <w:sz w:val="28"/>
          <w:szCs w:val="28"/>
        </w:rPr>
        <w:t xml:space="preserve">Сформулируем основные </w:t>
      </w:r>
      <w:r w:rsidR="005613AF" w:rsidRPr="00D25183">
        <w:rPr>
          <w:color w:val="262626"/>
          <w:sz w:val="28"/>
          <w:szCs w:val="28"/>
          <w:shd w:val="clear" w:color="auto" w:fill="FFFFFF"/>
        </w:rPr>
        <w:t xml:space="preserve">Социально-экономические проблемы, устойчивого развития сельских </w:t>
      </w:r>
      <w:r w:rsidR="008D510E" w:rsidRPr="00D25183">
        <w:rPr>
          <w:color w:val="262626"/>
          <w:sz w:val="28"/>
          <w:szCs w:val="28"/>
          <w:shd w:val="clear" w:color="auto" w:fill="FFFFFF"/>
        </w:rPr>
        <w:t>территорий</w:t>
      </w:r>
      <w:r w:rsidR="00FA6741" w:rsidRPr="00D25183">
        <w:rPr>
          <w:color w:val="262626"/>
          <w:sz w:val="28"/>
          <w:szCs w:val="28"/>
          <w:shd w:val="clear" w:color="auto" w:fill="FFFFFF"/>
        </w:rPr>
        <w:t xml:space="preserve"> в Тамбовской области</w:t>
      </w:r>
      <w:r w:rsidR="005613AF" w:rsidRPr="00D25183">
        <w:rPr>
          <w:color w:val="262626"/>
          <w:sz w:val="28"/>
          <w:szCs w:val="28"/>
          <w:shd w:val="clear" w:color="auto" w:fill="FFFFFF"/>
        </w:rPr>
        <w:t>.</w:t>
      </w:r>
    </w:p>
    <w:p w:rsidR="00C456AE" w:rsidRPr="00D25183" w:rsidRDefault="00C456AE" w:rsidP="00041E49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D25183">
        <w:rPr>
          <w:sz w:val="28"/>
          <w:szCs w:val="28"/>
          <w:shd w:val="clear" w:color="auto" w:fill="FFFFFF"/>
        </w:rPr>
        <w:t>На территории области на 1 января 2018</w:t>
      </w:r>
      <w:r w:rsidR="003210E8" w:rsidRPr="00D25183">
        <w:rPr>
          <w:sz w:val="28"/>
          <w:szCs w:val="28"/>
          <w:shd w:val="clear" w:color="auto" w:fill="FFFFFF"/>
        </w:rPr>
        <w:t> г</w:t>
      </w:r>
      <w:r w:rsidRPr="00D25183">
        <w:rPr>
          <w:sz w:val="28"/>
          <w:szCs w:val="28"/>
          <w:shd w:val="clear" w:color="auto" w:fill="FFFFFF"/>
        </w:rPr>
        <w:t>. находится 274 муниципальных образования, из которых 7 имеют статус городского округа, 23</w:t>
      </w:r>
      <w:r w:rsidR="003210E8" w:rsidRPr="00D25183">
        <w:rPr>
          <w:sz w:val="28"/>
          <w:szCs w:val="28"/>
          <w:shd w:val="clear" w:color="auto" w:fill="FFFFFF"/>
        </w:rPr>
        <w:t xml:space="preserve"> – </w:t>
      </w:r>
      <w:r w:rsidRPr="00D25183">
        <w:rPr>
          <w:sz w:val="28"/>
          <w:szCs w:val="28"/>
          <w:shd w:val="clear" w:color="auto" w:fill="FFFFFF"/>
        </w:rPr>
        <w:t xml:space="preserve">муниципального района, 231 и 13 имеют статусы сельского и городского </w:t>
      </w:r>
      <w:r w:rsidR="00837546" w:rsidRPr="00D25183">
        <w:rPr>
          <w:sz w:val="28"/>
          <w:szCs w:val="28"/>
          <w:shd w:val="clear" w:color="auto" w:fill="FFFFFF"/>
        </w:rPr>
        <w:t>поселения, соответственно</w:t>
      </w:r>
      <w:r w:rsidRPr="00D25183">
        <w:rPr>
          <w:sz w:val="28"/>
          <w:szCs w:val="28"/>
          <w:shd w:val="clear" w:color="auto" w:fill="FFFFFF"/>
        </w:rPr>
        <w:t>.</w:t>
      </w:r>
    </w:p>
    <w:p w:rsidR="00720861" w:rsidRPr="00D25183" w:rsidRDefault="00A02211" w:rsidP="00041E49">
      <w:pPr>
        <w:keepNext/>
        <w:keepLines/>
        <w:suppressAutoHyphens/>
        <w:spacing w:line="360" w:lineRule="auto"/>
        <w:ind w:firstLine="709"/>
        <w:contextualSpacing/>
        <w:jc w:val="both"/>
        <w:rPr>
          <w:color w:val="262626"/>
          <w:sz w:val="28"/>
          <w:szCs w:val="28"/>
          <w:shd w:val="clear" w:color="auto" w:fill="FFFFFF"/>
        </w:rPr>
      </w:pPr>
      <w:r w:rsidRPr="00D25183">
        <w:rPr>
          <w:color w:val="262626"/>
          <w:sz w:val="28"/>
          <w:szCs w:val="28"/>
          <w:shd w:val="clear" w:color="auto" w:fill="FFFFFF"/>
        </w:rPr>
        <w:t>К главным пробл</w:t>
      </w:r>
      <w:r w:rsidR="00CD6B44" w:rsidRPr="00D25183">
        <w:rPr>
          <w:color w:val="262626"/>
          <w:sz w:val="28"/>
          <w:szCs w:val="28"/>
          <w:shd w:val="clear" w:color="auto" w:fill="FFFFFF"/>
        </w:rPr>
        <w:t>емам Тамбовской области</w:t>
      </w:r>
      <w:r w:rsidR="00F36DD6" w:rsidRPr="00D25183">
        <w:rPr>
          <w:color w:val="262626"/>
          <w:sz w:val="28"/>
          <w:szCs w:val="28"/>
          <w:shd w:val="clear" w:color="auto" w:fill="FFFFFF"/>
        </w:rPr>
        <w:t xml:space="preserve"> </w:t>
      </w:r>
      <w:r w:rsidR="00CD6B44" w:rsidRPr="00D25183">
        <w:rPr>
          <w:color w:val="262626"/>
          <w:sz w:val="28"/>
          <w:szCs w:val="28"/>
          <w:shd w:val="clear" w:color="auto" w:fill="FFFFFF"/>
        </w:rPr>
        <w:t xml:space="preserve">в сельской местности </w:t>
      </w:r>
      <w:r w:rsidRPr="00D25183">
        <w:rPr>
          <w:color w:val="262626"/>
          <w:sz w:val="28"/>
          <w:szCs w:val="28"/>
          <w:shd w:val="clear" w:color="auto" w:fill="FFFFFF"/>
        </w:rPr>
        <w:t>относятся:</w:t>
      </w:r>
    </w:p>
    <w:p w:rsidR="002532C7" w:rsidRPr="00D25183" w:rsidRDefault="001D1C4A" w:rsidP="00041E49">
      <w:pPr>
        <w:pStyle w:val="a4"/>
        <w:keepLines/>
        <w:numPr>
          <w:ilvl w:val="0"/>
          <w:numId w:val="10"/>
        </w:numPr>
        <w:suppressAutoHyphens/>
        <w:jc w:val="both"/>
        <w:rPr>
          <w:color w:val="000000"/>
          <w:szCs w:val="28"/>
        </w:rPr>
      </w:pPr>
      <w:r w:rsidRPr="00D25183">
        <w:rPr>
          <w:color w:val="000000"/>
          <w:szCs w:val="28"/>
        </w:rPr>
        <w:t>Социально-демографический яма</w:t>
      </w:r>
      <w:r w:rsidR="00720861" w:rsidRPr="00D25183">
        <w:rPr>
          <w:color w:val="000000"/>
          <w:szCs w:val="28"/>
        </w:rPr>
        <w:t xml:space="preserve">: </w:t>
      </w:r>
      <w:r w:rsidRPr="00D25183">
        <w:rPr>
          <w:color w:val="000000"/>
          <w:szCs w:val="28"/>
        </w:rPr>
        <w:t xml:space="preserve">кризис </w:t>
      </w:r>
      <w:r w:rsidR="00CD6B44" w:rsidRPr="00D25183">
        <w:rPr>
          <w:color w:val="000000"/>
          <w:szCs w:val="28"/>
        </w:rPr>
        <w:t>численности</w:t>
      </w:r>
      <w:r w:rsidR="00720861" w:rsidRPr="00D25183">
        <w:rPr>
          <w:color w:val="000000"/>
          <w:szCs w:val="28"/>
        </w:rPr>
        <w:t xml:space="preserve"> сельского населения.</w:t>
      </w:r>
    </w:p>
    <w:p w:rsidR="002532C7" w:rsidRPr="00D25183" w:rsidRDefault="00720861" w:rsidP="00041E49">
      <w:pPr>
        <w:pStyle w:val="a4"/>
        <w:numPr>
          <w:ilvl w:val="0"/>
          <w:numId w:val="10"/>
        </w:numPr>
        <w:suppressAutoHyphens/>
        <w:rPr>
          <w:szCs w:val="28"/>
        </w:rPr>
      </w:pPr>
      <w:r w:rsidRPr="00D25183">
        <w:rPr>
          <w:szCs w:val="28"/>
        </w:rPr>
        <w:t xml:space="preserve">Культурное и </w:t>
      </w:r>
      <w:r w:rsidR="007A585E" w:rsidRPr="00D25183">
        <w:rPr>
          <w:szCs w:val="28"/>
        </w:rPr>
        <w:t xml:space="preserve">культурно-нравственное </w:t>
      </w:r>
      <w:r w:rsidRPr="00D25183">
        <w:rPr>
          <w:szCs w:val="28"/>
        </w:rPr>
        <w:t>различие между сельским населением и городским.</w:t>
      </w:r>
    </w:p>
    <w:p w:rsidR="002532C7" w:rsidRPr="00D25183" w:rsidRDefault="002532C7" w:rsidP="00041E49">
      <w:pPr>
        <w:pStyle w:val="a4"/>
        <w:numPr>
          <w:ilvl w:val="0"/>
          <w:numId w:val="10"/>
        </w:numPr>
        <w:suppressAutoHyphens/>
        <w:rPr>
          <w:szCs w:val="28"/>
        </w:rPr>
      </w:pPr>
      <w:r w:rsidRPr="00D25183">
        <w:rPr>
          <w:szCs w:val="28"/>
        </w:rPr>
        <w:lastRenderedPageBreak/>
        <w:t>Проблемы охраны природы и</w:t>
      </w:r>
      <w:r w:rsidR="00720861" w:rsidRPr="00D25183">
        <w:rPr>
          <w:szCs w:val="28"/>
        </w:rPr>
        <w:t xml:space="preserve"> сох</w:t>
      </w:r>
      <w:r w:rsidRPr="00D25183">
        <w:rPr>
          <w:szCs w:val="28"/>
        </w:rPr>
        <w:t>ранение чистой окружающей среды.</w:t>
      </w:r>
    </w:p>
    <w:p w:rsidR="00027253" w:rsidRPr="00D25183" w:rsidRDefault="007A585E" w:rsidP="00041E49">
      <w:pPr>
        <w:pStyle w:val="a4"/>
        <w:numPr>
          <w:ilvl w:val="0"/>
          <w:numId w:val="10"/>
        </w:numPr>
        <w:suppressAutoHyphens/>
        <w:rPr>
          <w:szCs w:val="28"/>
        </w:rPr>
      </w:pPr>
      <w:r w:rsidRPr="00D25183">
        <w:rPr>
          <w:szCs w:val="28"/>
        </w:rPr>
        <w:t xml:space="preserve">Культурно-досуговые </w:t>
      </w:r>
      <w:r w:rsidR="00027253" w:rsidRPr="00D25183">
        <w:rPr>
          <w:szCs w:val="28"/>
        </w:rPr>
        <w:t>трудности в создании условий для отдыха населения на селе из-за недостатка центров досуга и отдыха.</w:t>
      </w:r>
    </w:p>
    <w:p w:rsidR="0080565E" w:rsidRPr="00D25183" w:rsidRDefault="0080565E" w:rsidP="00041E49">
      <w:pPr>
        <w:pStyle w:val="a4"/>
        <w:numPr>
          <w:ilvl w:val="0"/>
          <w:numId w:val="10"/>
        </w:numPr>
        <w:suppressAutoHyphens/>
        <w:rPr>
          <w:szCs w:val="28"/>
        </w:rPr>
      </w:pPr>
      <w:r w:rsidRPr="00D25183">
        <w:rPr>
          <w:szCs w:val="28"/>
        </w:rPr>
        <w:t>Недостаточное р</w:t>
      </w:r>
      <w:r w:rsidR="00720861" w:rsidRPr="00D25183">
        <w:rPr>
          <w:szCs w:val="28"/>
        </w:rPr>
        <w:t>азвитие производства</w:t>
      </w:r>
      <w:r w:rsidR="00376BE7" w:rsidRPr="00D25183">
        <w:rPr>
          <w:szCs w:val="28"/>
        </w:rPr>
        <w:t xml:space="preserve"> и рабочих мест</w:t>
      </w:r>
      <w:r w:rsidR="004571E1" w:rsidRPr="00D25183">
        <w:rPr>
          <w:szCs w:val="28"/>
        </w:rPr>
        <w:t>,</w:t>
      </w:r>
      <w:r w:rsidRPr="00D25183">
        <w:rPr>
          <w:szCs w:val="28"/>
        </w:rPr>
        <w:t xml:space="preserve"> невозможность удовлетворения спроса в продуктах массового спроса на селе.</w:t>
      </w:r>
    </w:p>
    <w:p w:rsidR="004B6D3B" w:rsidRPr="00D25183" w:rsidRDefault="00720861" w:rsidP="00041E49">
      <w:pPr>
        <w:pStyle w:val="a4"/>
        <w:numPr>
          <w:ilvl w:val="0"/>
          <w:numId w:val="10"/>
        </w:numPr>
        <w:suppressAutoHyphens/>
        <w:rPr>
          <w:szCs w:val="28"/>
        </w:rPr>
      </w:pPr>
      <w:r w:rsidRPr="00D25183">
        <w:rPr>
          <w:szCs w:val="28"/>
        </w:rPr>
        <w:t>С</w:t>
      </w:r>
      <w:r w:rsidR="004B6D3B" w:rsidRPr="00D25183">
        <w:rPr>
          <w:szCs w:val="28"/>
        </w:rPr>
        <w:t>труктурные и институциональные проблемы, связанные с получением медицинской помощи и образования.</w:t>
      </w:r>
    </w:p>
    <w:p w:rsidR="00DC53E1" w:rsidRPr="00D25183" w:rsidRDefault="00E03FC9" w:rsidP="00041E49">
      <w:pPr>
        <w:pStyle w:val="a4"/>
        <w:numPr>
          <w:ilvl w:val="0"/>
          <w:numId w:val="10"/>
        </w:numPr>
        <w:suppressAutoHyphens/>
        <w:rPr>
          <w:szCs w:val="28"/>
        </w:rPr>
      </w:pPr>
      <w:r w:rsidRPr="00D25183">
        <w:rPr>
          <w:szCs w:val="28"/>
        </w:rPr>
        <w:t>Проблема кадров на селе, так как м</w:t>
      </w:r>
      <w:r w:rsidR="00DE63BE" w:rsidRPr="00D25183">
        <w:rPr>
          <w:szCs w:val="28"/>
        </w:rPr>
        <w:t>олодые специалисты</w:t>
      </w:r>
      <w:r w:rsidRPr="00D25183">
        <w:rPr>
          <w:szCs w:val="28"/>
        </w:rPr>
        <w:t xml:space="preserve"> долго не </w:t>
      </w:r>
      <w:r w:rsidR="00DE63BE" w:rsidRPr="00D25183">
        <w:rPr>
          <w:szCs w:val="28"/>
        </w:rPr>
        <w:t>зад</w:t>
      </w:r>
      <w:r w:rsidRPr="00D25183">
        <w:rPr>
          <w:szCs w:val="28"/>
        </w:rPr>
        <w:t>ерживаются в сельской местности.</w:t>
      </w:r>
    </w:p>
    <w:p w:rsidR="00666F7F" w:rsidRPr="00D25183" w:rsidRDefault="00BF1E22" w:rsidP="00041E49">
      <w:pPr>
        <w:pStyle w:val="a4"/>
        <w:numPr>
          <w:ilvl w:val="0"/>
          <w:numId w:val="10"/>
        </w:numPr>
        <w:suppressAutoHyphens/>
        <w:rPr>
          <w:szCs w:val="28"/>
        </w:rPr>
      </w:pPr>
      <w:r w:rsidRPr="00D25183">
        <w:rPr>
          <w:szCs w:val="28"/>
        </w:rPr>
        <w:t>Недостаточность развитости инфраструктуры на селе в Тамбовской област</w:t>
      </w:r>
      <w:r w:rsidR="003210E8" w:rsidRPr="00D25183">
        <w:rPr>
          <w:szCs w:val="28"/>
        </w:rPr>
        <w:t>и (дорог, водопровода, электросетей)</w:t>
      </w:r>
      <w:r w:rsidRPr="00D25183">
        <w:rPr>
          <w:szCs w:val="28"/>
        </w:rPr>
        <w:t>.</w:t>
      </w:r>
    </w:p>
    <w:p w:rsidR="00BF1E22" w:rsidRPr="00D25183" w:rsidRDefault="00C21E87" w:rsidP="00041E49">
      <w:pPr>
        <w:pStyle w:val="a4"/>
        <w:numPr>
          <w:ilvl w:val="0"/>
          <w:numId w:val="10"/>
        </w:numPr>
        <w:suppressAutoHyphens/>
        <w:rPr>
          <w:szCs w:val="28"/>
        </w:rPr>
      </w:pPr>
      <w:r w:rsidRPr="00D25183">
        <w:rPr>
          <w:szCs w:val="28"/>
        </w:rPr>
        <w:t>"</w:t>
      </w:r>
      <w:r w:rsidR="008406E0" w:rsidRPr="00D25183">
        <w:rPr>
          <w:szCs w:val="28"/>
        </w:rPr>
        <w:t>П</w:t>
      </w:r>
      <w:r w:rsidR="00DE63BE" w:rsidRPr="00D25183">
        <w:rPr>
          <w:szCs w:val="28"/>
        </w:rPr>
        <w:t>роблема строительст</w:t>
      </w:r>
      <w:r w:rsidR="00DC53E1" w:rsidRPr="00D25183">
        <w:rPr>
          <w:szCs w:val="28"/>
        </w:rPr>
        <w:t>ва и ввода в эксплуатацию жилья</w:t>
      </w:r>
      <w:r w:rsidR="00BF1E22" w:rsidRPr="00D25183">
        <w:rPr>
          <w:szCs w:val="28"/>
        </w:rPr>
        <w:t>.</w:t>
      </w:r>
      <w:r w:rsidR="00DC53E1" w:rsidRPr="00D25183">
        <w:rPr>
          <w:szCs w:val="28"/>
        </w:rPr>
        <w:t>"</w:t>
      </w:r>
    </w:p>
    <w:p w:rsidR="00BF1E22" w:rsidRPr="00D25183" w:rsidRDefault="00BF1E22" w:rsidP="00041E49">
      <w:pPr>
        <w:pStyle w:val="a4"/>
        <w:numPr>
          <w:ilvl w:val="0"/>
          <w:numId w:val="10"/>
        </w:numPr>
        <w:suppressAutoHyphens/>
        <w:rPr>
          <w:szCs w:val="28"/>
        </w:rPr>
      </w:pPr>
      <w:r w:rsidRPr="00D25183">
        <w:rPr>
          <w:szCs w:val="28"/>
        </w:rPr>
        <w:t>Проблема неэффективного использования земельных ресурсов.</w:t>
      </w:r>
    </w:p>
    <w:p w:rsidR="00981348" w:rsidRPr="00D25183" w:rsidRDefault="000C5BB6" w:rsidP="00041E49">
      <w:pPr>
        <w:pStyle w:val="a4"/>
        <w:numPr>
          <w:ilvl w:val="0"/>
          <w:numId w:val="10"/>
        </w:numPr>
        <w:suppressAutoHyphens/>
        <w:rPr>
          <w:szCs w:val="28"/>
        </w:rPr>
      </w:pPr>
      <w:r w:rsidRPr="00D25183">
        <w:rPr>
          <w:szCs w:val="28"/>
        </w:rPr>
        <w:t>"</w:t>
      </w:r>
      <w:r w:rsidR="00981348" w:rsidRPr="00D25183">
        <w:rPr>
          <w:szCs w:val="28"/>
        </w:rPr>
        <w:t>О</w:t>
      </w:r>
      <w:r w:rsidR="00807266" w:rsidRPr="00D25183">
        <w:rPr>
          <w:szCs w:val="28"/>
        </w:rPr>
        <w:t>граниченный доступ сельскохозяйственных товаропроизводителей к рынку в условиях несовершенства его инфраструктуры и возрастающей монополизации торговых сетей; медленные темпы социального развития сельских территорий, определяющие ухудшение социально-демографической ситуации, отток трудоспособного населения, особенно молодежи, а также сокращение сельской поселенческой сети</w:t>
      </w:r>
      <w:r w:rsidRPr="00D25183">
        <w:rPr>
          <w:szCs w:val="28"/>
        </w:rPr>
        <w:t>"</w:t>
      </w:r>
      <w:r w:rsidR="00807266" w:rsidRPr="00D25183">
        <w:rPr>
          <w:szCs w:val="28"/>
        </w:rPr>
        <w:t xml:space="preserve"> </w:t>
      </w:r>
      <w:r w:rsidR="000C1DFF" w:rsidRPr="00D25183">
        <w:rPr>
          <w:szCs w:val="28"/>
        </w:rPr>
        <w:t>[</w:t>
      </w:r>
      <w:r w:rsidR="00C51187" w:rsidRPr="00D25183">
        <w:rPr>
          <w:szCs w:val="28"/>
        </w:rPr>
        <w:t>3</w:t>
      </w:r>
      <w:r w:rsidR="003210E8" w:rsidRPr="00D25183">
        <w:rPr>
          <w:szCs w:val="28"/>
        </w:rPr>
        <w:t xml:space="preserve">, </w:t>
      </w:r>
      <w:r w:rsidR="003210E8" w:rsidRPr="00D25183">
        <w:rPr>
          <w:szCs w:val="28"/>
          <w:lang w:val="en-US"/>
        </w:rPr>
        <w:t>C </w:t>
      </w:r>
      <w:r w:rsidR="003210E8" w:rsidRPr="00D25183">
        <w:rPr>
          <w:szCs w:val="28"/>
        </w:rPr>
        <w:t>2</w:t>
      </w:r>
      <w:r w:rsidR="00807266" w:rsidRPr="00D25183">
        <w:rPr>
          <w:szCs w:val="28"/>
        </w:rPr>
        <w:t>]</w:t>
      </w:r>
      <w:r w:rsidR="00981348" w:rsidRPr="00D25183">
        <w:rPr>
          <w:szCs w:val="28"/>
        </w:rPr>
        <w:t>.</w:t>
      </w:r>
    </w:p>
    <w:p w:rsidR="00DC53E1" w:rsidRPr="00D25183" w:rsidRDefault="00B6225F" w:rsidP="00041E49">
      <w:pPr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25183">
        <w:rPr>
          <w:color w:val="000000"/>
          <w:sz w:val="28"/>
          <w:szCs w:val="28"/>
        </w:rPr>
        <w:t>Рассмотрим особенности каждой проблемы подробнее.</w:t>
      </w:r>
    </w:p>
    <w:p w:rsidR="00600B63" w:rsidRPr="00D25183" w:rsidRDefault="00CB6543" w:rsidP="00041E49">
      <w:pPr>
        <w:pStyle w:val="a5"/>
        <w:shd w:val="clear" w:color="auto" w:fill="FFFFFF"/>
        <w:suppressAutoHyphens/>
        <w:spacing w:beforeAutospacing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25183">
        <w:rPr>
          <w:color w:val="000000"/>
          <w:sz w:val="28"/>
          <w:szCs w:val="28"/>
        </w:rPr>
        <w:t>По демографическим показателям в</w:t>
      </w:r>
      <w:r w:rsidR="00861F42" w:rsidRPr="00D25183">
        <w:rPr>
          <w:color w:val="000000"/>
          <w:sz w:val="28"/>
          <w:szCs w:val="28"/>
        </w:rPr>
        <w:t xml:space="preserve"> первом квартале 2018</w:t>
      </w:r>
      <w:r w:rsidR="003210E8" w:rsidRPr="00D25183">
        <w:rPr>
          <w:color w:val="000000"/>
          <w:sz w:val="28"/>
          <w:szCs w:val="28"/>
        </w:rPr>
        <w:t> г</w:t>
      </w:r>
      <w:r w:rsidR="00861F42" w:rsidRPr="00D25183">
        <w:rPr>
          <w:color w:val="000000"/>
          <w:sz w:val="28"/>
          <w:szCs w:val="28"/>
        </w:rPr>
        <w:t>. в</w:t>
      </w:r>
      <w:r w:rsidRPr="00D25183">
        <w:rPr>
          <w:color w:val="000000"/>
          <w:sz w:val="28"/>
          <w:szCs w:val="28"/>
        </w:rPr>
        <w:t xml:space="preserve"> Тамбовской</w:t>
      </w:r>
      <w:r w:rsidR="00861F42" w:rsidRPr="00D25183">
        <w:rPr>
          <w:color w:val="000000"/>
          <w:sz w:val="28"/>
          <w:szCs w:val="28"/>
        </w:rPr>
        <w:t xml:space="preserve"> области зарегистрировано 2,0 тыс. новорожденных, это на 235 младенцев мень</w:t>
      </w:r>
      <w:r w:rsidR="00903669" w:rsidRPr="00D25183">
        <w:rPr>
          <w:color w:val="000000"/>
          <w:sz w:val="28"/>
          <w:szCs w:val="28"/>
        </w:rPr>
        <w:t>ше, чем в январе-марте 2017</w:t>
      </w:r>
      <w:r w:rsidR="003210E8" w:rsidRPr="00D25183">
        <w:rPr>
          <w:color w:val="000000"/>
          <w:sz w:val="28"/>
          <w:szCs w:val="28"/>
        </w:rPr>
        <w:t> г. [4</w:t>
      </w:r>
      <w:r w:rsidR="00EA4D45" w:rsidRPr="00D25183">
        <w:rPr>
          <w:color w:val="000000"/>
          <w:sz w:val="28"/>
          <w:szCs w:val="28"/>
        </w:rPr>
        <w:t>]</w:t>
      </w:r>
      <w:r w:rsidR="003210E8" w:rsidRPr="00D25183">
        <w:rPr>
          <w:color w:val="000000"/>
          <w:sz w:val="28"/>
          <w:szCs w:val="28"/>
        </w:rPr>
        <w:t>. В М</w:t>
      </w:r>
      <w:r w:rsidR="00861F42" w:rsidRPr="00D25183">
        <w:rPr>
          <w:color w:val="000000"/>
          <w:sz w:val="28"/>
          <w:szCs w:val="28"/>
        </w:rPr>
        <w:t>учкапском и Моршанском районах</w:t>
      </w:r>
      <w:r w:rsidR="003210E8" w:rsidRPr="00D25183">
        <w:rPr>
          <w:color w:val="000000"/>
          <w:sz w:val="28"/>
          <w:szCs w:val="28"/>
        </w:rPr>
        <w:t xml:space="preserve"> – </w:t>
      </w:r>
      <w:r w:rsidR="00861F42" w:rsidRPr="00D25183">
        <w:rPr>
          <w:color w:val="000000"/>
          <w:sz w:val="28"/>
          <w:szCs w:val="28"/>
        </w:rPr>
        <w:t>в 4,0</w:t>
      </w:r>
      <w:r w:rsidR="003210E8" w:rsidRPr="00D25183">
        <w:rPr>
          <w:color w:val="000000"/>
          <w:sz w:val="28"/>
          <w:szCs w:val="28"/>
        </w:rPr>
        <w:t xml:space="preserve"> – </w:t>
      </w:r>
      <w:r w:rsidR="00861F42" w:rsidRPr="00D25183">
        <w:rPr>
          <w:color w:val="000000"/>
          <w:sz w:val="28"/>
          <w:szCs w:val="28"/>
        </w:rPr>
        <w:t>4,2 раза увеличилось число умерших, а Бондарском, Гавриловском, Ржаксинском, Сосновском, Токарёвском, Уваровском, Умётском</w:t>
      </w:r>
      <w:r w:rsidR="003210E8" w:rsidRPr="00D25183">
        <w:rPr>
          <w:color w:val="000000"/>
          <w:sz w:val="28"/>
          <w:szCs w:val="28"/>
        </w:rPr>
        <w:t xml:space="preserve"> – </w:t>
      </w:r>
      <w:r w:rsidR="00861F42" w:rsidRPr="00D25183">
        <w:rPr>
          <w:color w:val="000000"/>
          <w:sz w:val="28"/>
          <w:szCs w:val="28"/>
        </w:rPr>
        <w:t>в 3,0</w:t>
      </w:r>
      <w:r w:rsidR="003210E8" w:rsidRPr="00D25183">
        <w:rPr>
          <w:color w:val="000000"/>
          <w:sz w:val="28"/>
          <w:szCs w:val="28"/>
        </w:rPr>
        <w:t xml:space="preserve"> – </w:t>
      </w:r>
      <w:r w:rsidR="00861F42" w:rsidRPr="00D25183">
        <w:rPr>
          <w:color w:val="000000"/>
          <w:sz w:val="28"/>
          <w:szCs w:val="28"/>
        </w:rPr>
        <w:t>3,5 раза, Жердевском, Знаменском, Мордовском, Петровском, Пичаевском</w:t>
      </w:r>
      <w:r w:rsidR="003210E8" w:rsidRPr="00D25183">
        <w:rPr>
          <w:color w:val="000000"/>
          <w:sz w:val="28"/>
          <w:szCs w:val="28"/>
        </w:rPr>
        <w:t xml:space="preserve"> – </w:t>
      </w:r>
      <w:r w:rsidR="00861F42" w:rsidRPr="00D25183">
        <w:rPr>
          <w:color w:val="000000"/>
          <w:sz w:val="28"/>
          <w:szCs w:val="28"/>
        </w:rPr>
        <w:t>в 2,5</w:t>
      </w:r>
      <w:r w:rsidR="003210E8" w:rsidRPr="00D25183">
        <w:rPr>
          <w:color w:val="000000"/>
          <w:sz w:val="28"/>
          <w:szCs w:val="28"/>
        </w:rPr>
        <w:t xml:space="preserve"> – </w:t>
      </w:r>
      <w:r w:rsidR="00861F42" w:rsidRPr="00D25183">
        <w:rPr>
          <w:color w:val="000000"/>
          <w:sz w:val="28"/>
          <w:szCs w:val="28"/>
        </w:rPr>
        <w:t>2,9 раза.</w:t>
      </w:r>
      <w:r w:rsidR="00350A3D" w:rsidRPr="00D25183">
        <w:rPr>
          <w:color w:val="000000"/>
          <w:sz w:val="28"/>
          <w:szCs w:val="28"/>
        </w:rPr>
        <w:t xml:space="preserve"> </w:t>
      </w:r>
      <w:r w:rsidR="00003689" w:rsidRPr="00D25183">
        <w:rPr>
          <w:sz w:val="28"/>
          <w:szCs w:val="28"/>
        </w:rPr>
        <w:t xml:space="preserve">Если брать статистику за 14 лет, то можно отчётливо увидеть сокращение численности </w:t>
      </w:r>
      <w:r w:rsidR="00003689" w:rsidRPr="00D25183">
        <w:rPr>
          <w:sz w:val="28"/>
          <w:szCs w:val="28"/>
        </w:rPr>
        <w:lastRenderedPageBreak/>
        <w:t>сельского населения с 2003 года</w:t>
      </w:r>
      <w:r w:rsidR="00560C30" w:rsidRPr="00D25183">
        <w:rPr>
          <w:sz w:val="28"/>
          <w:szCs w:val="28"/>
        </w:rPr>
        <w:t xml:space="preserve"> с</w:t>
      </w:r>
      <w:r w:rsidR="00003689" w:rsidRPr="00D25183">
        <w:rPr>
          <w:sz w:val="28"/>
          <w:szCs w:val="28"/>
        </w:rPr>
        <w:t xml:space="preserve"> </w:t>
      </w:r>
      <w:r w:rsidR="003210E8" w:rsidRPr="00D25183">
        <w:rPr>
          <w:sz w:val="28"/>
          <w:szCs w:val="28"/>
        </w:rPr>
        <w:t>1 174 233</w:t>
      </w:r>
      <w:r w:rsidR="00003689" w:rsidRPr="00D25183">
        <w:rPr>
          <w:sz w:val="28"/>
          <w:szCs w:val="28"/>
        </w:rPr>
        <w:t xml:space="preserve"> всего</w:t>
      </w:r>
      <w:r w:rsidR="00350A3D" w:rsidRPr="00D25183">
        <w:rPr>
          <w:sz w:val="28"/>
          <w:szCs w:val="28"/>
        </w:rPr>
        <w:t xml:space="preserve"> насел. обл.</w:t>
      </w:r>
      <w:r w:rsidR="00003689" w:rsidRPr="00D25183">
        <w:rPr>
          <w:sz w:val="28"/>
          <w:szCs w:val="28"/>
        </w:rPr>
        <w:t>,</w:t>
      </w:r>
      <w:r w:rsidR="002E4A37" w:rsidRPr="00D25183">
        <w:rPr>
          <w:sz w:val="28"/>
          <w:szCs w:val="28"/>
        </w:rPr>
        <w:t xml:space="preserve"> </w:t>
      </w:r>
      <w:r w:rsidR="003210E8" w:rsidRPr="00D25183">
        <w:rPr>
          <w:sz w:val="28"/>
          <w:szCs w:val="28"/>
        </w:rPr>
        <w:t>501 966</w:t>
      </w:r>
      <w:r w:rsidR="00003689" w:rsidRPr="00D25183">
        <w:rPr>
          <w:sz w:val="28"/>
          <w:szCs w:val="28"/>
        </w:rPr>
        <w:t xml:space="preserve"> тыс.</w:t>
      </w:r>
      <w:r w:rsidR="00560C30" w:rsidRPr="00D25183">
        <w:rPr>
          <w:sz w:val="28"/>
          <w:szCs w:val="28"/>
        </w:rPr>
        <w:t xml:space="preserve"> сел. жители., и в 2017 году до</w:t>
      </w:r>
      <w:r w:rsidR="00003689" w:rsidRPr="00D25183">
        <w:rPr>
          <w:sz w:val="28"/>
          <w:szCs w:val="28"/>
        </w:rPr>
        <w:t xml:space="preserve"> </w:t>
      </w:r>
      <w:r w:rsidR="003210E8" w:rsidRPr="00D25183">
        <w:rPr>
          <w:sz w:val="28"/>
          <w:szCs w:val="28"/>
        </w:rPr>
        <w:t>1 040 327</w:t>
      </w:r>
      <w:r w:rsidR="00003689" w:rsidRPr="00D25183">
        <w:rPr>
          <w:sz w:val="28"/>
          <w:szCs w:val="28"/>
        </w:rPr>
        <w:t xml:space="preserve"> всего</w:t>
      </w:r>
      <w:r w:rsidR="00350A3D" w:rsidRPr="00D25183">
        <w:rPr>
          <w:sz w:val="28"/>
          <w:szCs w:val="28"/>
        </w:rPr>
        <w:t xml:space="preserve"> насел. обл.</w:t>
      </w:r>
      <w:r w:rsidR="00003689" w:rsidRPr="00D25183">
        <w:rPr>
          <w:sz w:val="28"/>
          <w:szCs w:val="28"/>
        </w:rPr>
        <w:t xml:space="preserve">, </w:t>
      </w:r>
      <w:r w:rsidR="003210E8" w:rsidRPr="00D25183">
        <w:rPr>
          <w:sz w:val="28"/>
          <w:szCs w:val="28"/>
        </w:rPr>
        <w:t>410 952</w:t>
      </w:r>
      <w:r w:rsidR="00003689" w:rsidRPr="00D25183">
        <w:rPr>
          <w:sz w:val="28"/>
          <w:szCs w:val="28"/>
        </w:rPr>
        <w:t xml:space="preserve"> </w:t>
      </w:r>
      <w:r w:rsidR="00E30102" w:rsidRPr="00D25183">
        <w:rPr>
          <w:sz w:val="28"/>
          <w:szCs w:val="28"/>
        </w:rPr>
        <w:t>сел. жителей</w:t>
      </w:r>
      <w:r w:rsidR="00600B63" w:rsidRPr="00D25183">
        <w:rPr>
          <w:sz w:val="28"/>
          <w:szCs w:val="28"/>
        </w:rPr>
        <w:t xml:space="preserve"> </w:t>
      </w:r>
      <w:r w:rsidR="002D0F5D" w:rsidRPr="00D25183">
        <w:rPr>
          <w:sz w:val="28"/>
          <w:szCs w:val="28"/>
        </w:rPr>
        <w:t>[5</w:t>
      </w:r>
      <w:r w:rsidR="00600B63" w:rsidRPr="00D25183">
        <w:rPr>
          <w:sz w:val="28"/>
          <w:szCs w:val="28"/>
        </w:rPr>
        <w:t>]</w:t>
      </w:r>
      <w:r w:rsidR="00201028" w:rsidRPr="00D25183">
        <w:rPr>
          <w:sz w:val="28"/>
          <w:szCs w:val="28"/>
        </w:rPr>
        <w:t>, т</w:t>
      </w:r>
      <w:r w:rsidR="003210E8" w:rsidRPr="00D25183">
        <w:rPr>
          <w:sz w:val="28"/>
          <w:szCs w:val="28"/>
        </w:rPr>
        <w:t>. е</w:t>
      </w:r>
      <w:r w:rsidR="00201028" w:rsidRPr="00D25183">
        <w:rPr>
          <w:sz w:val="28"/>
          <w:szCs w:val="28"/>
        </w:rPr>
        <w:t xml:space="preserve">. за 14 лет с учётом миграции сельское население сократилось приблизительно на 100 тысяч человек. </w:t>
      </w:r>
      <w:r w:rsidR="00560C30" w:rsidRPr="00D25183">
        <w:rPr>
          <w:sz w:val="28"/>
          <w:szCs w:val="28"/>
        </w:rPr>
        <w:t>Миграционный показатель</w:t>
      </w:r>
      <w:r w:rsidR="001F05C9" w:rsidRPr="00D25183">
        <w:rPr>
          <w:sz w:val="28"/>
          <w:szCs w:val="28"/>
        </w:rPr>
        <w:t xml:space="preserve"> показал следующее:</w:t>
      </w:r>
      <w:r w:rsidR="00600B63" w:rsidRPr="00D25183">
        <w:rPr>
          <w:sz w:val="28"/>
          <w:szCs w:val="28"/>
        </w:rPr>
        <w:t xml:space="preserve"> </w:t>
      </w:r>
      <w:r w:rsidR="00273902" w:rsidRPr="00D25183">
        <w:rPr>
          <w:sz w:val="28"/>
          <w:szCs w:val="28"/>
        </w:rPr>
        <w:t xml:space="preserve">в </w:t>
      </w:r>
      <w:r w:rsidR="00600B63" w:rsidRPr="00D25183">
        <w:rPr>
          <w:sz w:val="28"/>
          <w:szCs w:val="28"/>
        </w:rPr>
        <w:t>2018</w:t>
      </w:r>
      <w:r w:rsidR="003210E8" w:rsidRPr="00D25183">
        <w:rPr>
          <w:sz w:val="28"/>
          <w:szCs w:val="28"/>
        </w:rPr>
        <w:t> г</w:t>
      </w:r>
      <w:r w:rsidR="00600B63" w:rsidRPr="00D25183">
        <w:rPr>
          <w:sz w:val="28"/>
          <w:szCs w:val="28"/>
        </w:rPr>
        <w:t>.</w:t>
      </w:r>
      <w:r w:rsidR="00273902" w:rsidRPr="00D25183">
        <w:rPr>
          <w:sz w:val="28"/>
          <w:szCs w:val="28"/>
        </w:rPr>
        <w:t>, всего прибывших в Тамбов. обл.</w:t>
      </w:r>
      <w:r w:rsidR="00600B63" w:rsidRPr="00D25183">
        <w:rPr>
          <w:sz w:val="28"/>
          <w:szCs w:val="28"/>
        </w:rPr>
        <w:t xml:space="preserve"> 36541</w:t>
      </w:r>
      <w:r w:rsidR="001F05C9" w:rsidRPr="00D25183">
        <w:rPr>
          <w:sz w:val="28"/>
          <w:szCs w:val="28"/>
        </w:rPr>
        <w:t xml:space="preserve"> тыс. чел.</w:t>
      </w:r>
      <w:r w:rsidR="00273902" w:rsidRPr="00D25183">
        <w:rPr>
          <w:sz w:val="28"/>
          <w:szCs w:val="28"/>
        </w:rPr>
        <w:t xml:space="preserve"> и</w:t>
      </w:r>
      <w:r w:rsidR="00600B63" w:rsidRPr="00D25183">
        <w:rPr>
          <w:sz w:val="28"/>
          <w:szCs w:val="28"/>
        </w:rPr>
        <w:t xml:space="preserve"> 46458</w:t>
      </w:r>
      <w:r w:rsidR="001F05C9" w:rsidRPr="00D25183">
        <w:rPr>
          <w:sz w:val="28"/>
          <w:szCs w:val="28"/>
        </w:rPr>
        <w:t xml:space="preserve"> </w:t>
      </w:r>
      <w:r w:rsidR="003210E8" w:rsidRPr="00D25183">
        <w:rPr>
          <w:sz w:val="28"/>
          <w:szCs w:val="28"/>
        </w:rPr>
        <w:t>тыс. ч</w:t>
      </w:r>
      <w:r w:rsidR="001F05C9" w:rsidRPr="00D25183">
        <w:rPr>
          <w:sz w:val="28"/>
          <w:szCs w:val="28"/>
        </w:rPr>
        <w:t xml:space="preserve">ел. </w:t>
      </w:r>
      <w:r w:rsidR="00273902" w:rsidRPr="00D25183">
        <w:rPr>
          <w:sz w:val="28"/>
          <w:szCs w:val="28"/>
        </w:rPr>
        <w:t>выбывших</w:t>
      </w:r>
      <w:r w:rsidR="00201028" w:rsidRPr="00D25183">
        <w:rPr>
          <w:sz w:val="28"/>
          <w:szCs w:val="28"/>
        </w:rPr>
        <w:t>,</w:t>
      </w:r>
      <w:r w:rsidR="00503A6F" w:rsidRPr="00D25183">
        <w:rPr>
          <w:sz w:val="28"/>
          <w:szCs w:val="28"/>
        </w:rPr>
        <w:t xml:space="preserve"> миграционная убыль </w:t>
      </w:r>
      <w:r w:rsidR="001F05C9" w:rsidRPr="00D25183">
        <w:rPr>
          <w:sz w:val="28"/>
          <w:szCs w:val="28"/>
        </w:rPr>
        <w:t>составил</w:t>
      </w:r>
      <w:r w:rsidR="00503A6F" w:rsidRPr="00D25183">
        <w:rPr>
          <w:sz w:val="28"/>
          <w:szCs w:val="28"/>
        </w:rPr>
        <w:t>а</w:t>
      </w:r>
      <w:r w:rsidR="001F05C9" w:rsidRPr="00D25183">
        <w:rPr>
          <w:sz w:val="28"/>
          <w:szCs w:val="28"/>
        </w:rPr>
        <w:t xml:space="preserve"> </w:t>
      </w:r>
      <w:r w:rsidR="00201028" w:rsidRPr="00D25183">
        <w:rPr>
          <w:sz w:val="28"/>
          <w:szCs w:val="28"/>
        </w:rPr>
        <w:t>9917 человек.</w:t>
      </w:r>
    </w:p>
    <w:p w:rsidR="00492023" w:rsidRPr="00D25183" w:rsidRDefault="00492023" w:rsidP="00041E49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25183">
        <w:rPr>
          <w:sz w:val="28"/>
          <w:szCs w:val="28"/>
        </w:rPr>
        <w:t>По показателям Тамбовстата, уровень преступности в области снижается в 2017</w:t>
      </w:r>
      <w:r w:rsidR="003210E8" w:rsidRPr="00D25183">
        <w:rPr>
          <w:sz w:val="28"/>
          <w:szCs w:val="28"/>
        </w:rPr>
        <w:t> г</w:t>
      </w:r>
      <w:r w:rsidRPr="00D25183">
        <w:rPr>
          <w:sz w:val="28"/>
          <w:szCs w:val="28"/>
        </w:rPr>
        <w:t xml:space="preserve">., число зарегистрированных преступлении всего составило около </w:t>
      </w:r>
      <w:r w:rsidR="003210E8" w:rsidRPr="00D25183">
        <w:rPr>
          <w:sz w:val="28"/>
          <w:szCs w:val="28"/>
        </w:rPr>
        <w:t>12 178</w:t>
      </w:r>
      <w:r w:rsidRPr="00D25183">
        <w:rPr>
          <w:sz w:val="28"/>
          <w:szCs w:val="28"/>
        </w:rPr>
        <w:t xml:space="preserve">, что на почти 7, 800 меньше чем в </w:t>
      </w:r>
      <w:r w:rsidR="003210E8" w:rsidRPr="00D25183">
        <w:rPr>
          <w:sz w:val="28"/>
          <w:szCs w:val="28"/>
        </w:rPr>
        <w:t>2000 г.,</w:t>
      </w:r>
      <w:r w:rsidRPr="00D25183">
        <w:rPr>
          <w:sz w:val="28"/>
          <w:szCs w:val="28"/>
        </w:rPr>
        <w:t xml:space="preserve"> с </w:t>
      </w:r>
      <w:r w:rsidR="003210E8" w:rsidRPr="00D25183">
        <w:rPr>
          <w:sz w:val="28"/>
          <w:szCs w:val="28"/>
        </w:rPr>
        <w:t>19 973</w:t>
      </w:r>
      <w:r w:rsidRPr="00D25183">
        <w:rPr>
          <w:sz w:val="28"/>
          <w:szCs w:val="28"/>
        </w:rPr>
        <w:t xml:space="preserve"> </w:t>
      </w:r>
      <w:r w:rsidR="002D0F5D" w:rsidRPr="00D25183">
        <w:rPr>
          <w:sz w:val="28"/>
          <w:szCs w:val="28"/>
        </w:rPr>
        <w:t>[5</w:t>
      </w:r>
      <w:r w:rsidRPr="00D25183">
        <w:rPr>
          <w:sz w:val="28"/>
          <w:szCs w:val="28"/>
        </w:rPr>
        <w:t>].</w:t>
      </w:r>
    </w:p>
    <w:p w:rsidR="00B6225F" w:rsidRPr="00D25183" w:rsidRDefault="00CA4033" w:rsidP="00041E49">
      <w:pPr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D25183">
        <w:rPr>
          <w:color w:val="000000"/>
          <w:sz w:val="28"/>
          <w:szCs w:val="28"/>
        </w:rPr>
        <w:t>В</w:t>
      </w:r>
      <w:r w:rsidR="0091637E" w:rsidRPr="00D25183">
        <w:rPr>
          <w:color w:val="000000"/>
          <w:sz w:val="28"/>
          <w:szCs w:val="28"/>
        </w:rPr>
        <w:t xml:space="preserve"> части культурных объектов в 2017 году</w:t>
      </w:r>
      <w:r w:rsidR="0091637E" w:rsidRPr="00D25183">
        <w:rPr>
          <w:color w:val="000000"/>
          <w:sz w:val="28"/>
          <w:szCs w:val="28"/>
          <w:shd w:val="clear" w:color="auto" w:fill="FFFFFF"/>
        </w:rPr>
        <w:t xml:space="preserve"> 11 из 23 объектов, вошедших в проект «Местный дом культуры» были полностью готовы, однако согласно критериям, получить шанс на модернизацию смогли получить те дома культуры, которые расположены в сельской местности и населенных пунктах с численностью населения до 50 тысяч человек </w:t>
      </w:r>
      <w:r w:rsidR="00CF3E41" w:rsidRPr="00D25183">
        <w:rPr>
          <w:color w:val="000000"/>
          <w:sz w:val="28"/>
          <w:szCs w:val="28"/>
          <w:shd w:val="clear" w:color="auto" w:fill="FFFFFF"/>
        </w:rPr>
        <w:t>[5</w:t>
      </w:r>
      <w:r w:rsidR="0091637E" w:rsidRPr="00D25183">
        <w:rPr>
          <w:color w:val="000000"/>
          <w:sz w:val="28"/>
          <w:szCs w:val="28"/>
          <w:shd w:val="clear" w:color="auto" w:fill="FFFFFF"/>
        </w:rPr>
        <w:t>]</w:t>
      </w:r>
      <w:r w:rsidR="00221801" w:rsidRPr="00D25183">
        <w:rPr>
          <w:color w:val="000000"/>
          <w:sz w:val="28"/>
          <w:szCs w:val="28"/>
          <w:shd w:val="clear" w:color="auto" w:fill="FFFFFF"/>
        </w:rPr>
        <w:t>.</w:t>
      </w:r>
    </w:p>
    <w:p w:rsidR="000704EF" w:rsidRPr="00D25183" w:rsidRDefault="000704EF" w:rsidP="00041E49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25183">
        <w:rPr>
          <w:color w:val="000000"/>
          <w:sz w:val="28"/>
          <w:szCs w:val="28"/>
        </w:rPr>
        <w:t>На территорий области официально действу</w:t>
      </w:r>
      <w:r w:rsidR="002D0F5D" w:rsidRPr="00D25183">
        <w:rPr>
          <w:color w:val="000000"/>
          <w:sz w:val="28"/>
          <w:szCs w:val="28"/>
        </w:rPr>
        <w:t>ют 9 турбаз [6], 6 санаториев [6</w:t>
      </w:r>
      <w:r w:rsidRPr="00D25183">
        <w:rPr>
          <w:color w:val="000000"/>
          <w:sz w:val="28"/>
          <w:szCs w:val="28"/>
        </w:rPr>
        <w:t xml:space="preserve">], что явно недостаточно для области с населением на </w:t>
      </w:r>
      <w:r w:rsidRPr="00D25183">
        <w:rPr>
          <w:sz w:val="28"/>
          <w:szCs w:val="28"/>
        </w:rPr>
        <w:t xml:space="preserve">2017 год в </w:t>
      </w:r>
      <w:r w:rsidR="003210E8" w:rsidRPr="00D25183">
        <w:rPr>
          <w:sz w:val="28"/>
          <w:szCs w:val="28"/>
        </w:rPr>
        <w:t>1 040 327</w:t>
      </w:r>
      <w:r w:rsidRPr="00D25183">
        <w:rPr>
          <w:sz w:val="28"/>
          <w:szCs w:val="28"/>
        </w:rPr>
        <w:t xml:space="preserve"> человек на всей территории, из которых </w:t>
      </w:r>
      <w:r w:rsidR="003210E8" w:rsidRPr="00D25183">
        <w:rPr>
          <w:sz w:val="28"/>
          <w:szCs w:val="28"/>
        </w:rPr>
        <w:t>410 952</w:t>
      </w:r>
      <w:r w:rsidRPr="00D25183">
        <w:rPr>
          <w:sz w:val="28"/>
          <w:szCs w:val="28"/>
        </w:rPr>
        <w:t xml:space="preserve"> тыс. проживает на селе </w:t>
      </w:r>
      <w:r w:rsidR="002D0F5D" w:rsidRPr="00D25183">
        <w:rPr>
          <w:sz w:val="28"/>
          <w:szCs w:val="28"/>
        </w:rPr>
        <w:t>[5</w:t>
      </w:r>
      <w:r w:rsidRPr="00D25183">
        <w:rPr>
          <w:sz w:val="28"/>
          <w:szCs w:val="28"/>
        </w:rPr>
        <w:t>].</w:t>
      </w:r>
    </w:p>
    <w:p w:rsidR="00B36823" w:rsidRPr="00D25183" w:rsidRDefault="00B36823" w:rsidP="00041E49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25183">
        <w:rPr>
          <w:sz w:val="28"/>
          <w:szCs w:val="28"/>
          <w:shd w:val="clear" w:color="auto" w:fill="FFFFFF"/>
        </w:rPr>
        <w:t>По экологическим показателям в области более позитивная тенденция</w:t>
      </w:r>
      <w:r w:rsidR="00D035D4" w:rsidRPr="00D25183">
        <w:rPr>
          <w:sz w:val="28"/>
          <w:szCs w:val="28"/>
          <w:shd w:val="clear" w:color="auto" w:fill="FFFFFF"/>
        </w:rPr>
        <w:t xml:space="preserve">, </w:t>
      </w:r>
      <w:r w:rsidR="00EE226A" w:rsidRPr="00D25183">
        <w:rPr>
          <w:sz w:val="28"/>
          <w:szCs w:val="28"/>
          <w:shd w:val="clear" w:color="auto" w:fill="FFFFFF"/>
        </w:rPr>
        <w:t>о</w:t>
      </w:r>
      <w:r w:rsidR="00D035D4" w:rsidRPr="00D25183">
        <w:rPr>
          <w:sz w:val="28"/>
          <w:szCs w:val="28"/>
          <w:shd w:val="clear" w:color="auto" w:fill="FFFFFF"/>
        </w:rPr>
        <w:t xml:space="preserve">тметим, что Тамбовская область на протяжении долгого времени удерживает звание самого экологически </w:t>
      </w:r>
      <w:r w:rsidR="00F431EB" w:rsidRPr="00D25183">
        <w:rPr>
          <w:sz w:val="28"/>
          <w:szCs w:val="28"/>
          <w:shd w:val="clear" w:color="auto" w:fill="FFFFFF"/>
        </w:rPr>
        <w:t>благополучного региона страны</w:t>
      </w:r>
      <w:r w:rsidRPr="00D25183">
        <w:rPr>
          <w:sz w:val="28"/>
          <w:szCs w:val="28"/>
          <w:shd w:val="clear" w:color="auto" w:fill="FFFFFF"/>
        </w:rPr>
        <w:t>.</w:t>
      </w:r>
      <w:r w:rsidR="003210E8" w:rsidRPr="00D25183">
        <w:rPr>
          <w:color w:val="000000"/>
          <w:sz w:val="28"/>
          <w:szCs w:val="28"/>
          <w:shd w:val="clear" w:color="auto" w:fill="FFFFFF"/>
        </w:rPr>
        <w:t xml:space="preserve"> </w:t>
      </w:r>
      <w:r w:rsidR="003210E8" w:rsidRPr="00D25183">
        <w:rPr>
          <w:sz w:val="28"/>
          <w:szCs w:val="28"/>
        </w:rPr>
        <w:t>В</w:t>
      </w:r>
      <w:r w:rsidR="003210E8" w:rsidRPr="00D25183">
        <w:rPr>
          <w:color w:val="000000"/>
          <w:sz w:val="28"/>
          <w:szCs w:val="28"/>
          <w:shd w:val="clear" w:color="auto" w:fill="FFFFFF"/>
        </w:rPr>
        <w:t> </w:t>
      </w:r>
      <w:r w:rsidR="003210E8" w:rsidRPr="00D25183">
        <w:rPr>
          <w:sz w:val="28"/>
          <w:szCs w:val="28"/>
        </w:rPr>
        <w:t>2017</w:t>
      </w:r>
      <w:r w:rsidRPr="00D25183">
        <w:rPr>
          <w:sz w:val="28"/>
          <w:szCs w:val="28"/>
        </w:rPr>
        <w:t xml:space="preserve"> году, по данным Тамбовского ЦГМС, уровень загрязнения поверхностных вод понизился в оди</w:t>
      </w:r>
      <w:r w:rsidR="00B17F11" w:rsidRPr="00D25183">
        <w:rPr>
          <w:sz w:val="28"/>
          <w:szCs w:val="28"/>
        </w:rPr>
        <w:t>ннадцати контролируемых створах:</w:t>
      </w:r>
      <w:r w:rsidRPr="00D25183">
        <w:rPr>
          <w:sz w:val="28"/>
          <w:szCs w:val="28"/>
        </w:rPr>
        <w:t xml:space="preserve"> р. Лесной Воронеж</w:t>
      </w:r>
      <w:r w:rsidR="003210E8" w:rsidRPr="00D25183">
        <w:rPr>
          <w:sz w:val="28"/>
          <w:szCs w:val="28"/>
        </w:rPr>
        <w:t> – г. Мичуринск</w:t>
      </w:r>
      <w:r w:rsidRPr="00D25183">
        <w:rPr>
          <w:sz w:val="28"/>
          <w:szCs w:val="28"/>
        </w:rPr>
        <w:t>, р. Савала</w:t>
      </w:r>
      <w:r w:rsidR="003210E8" w:rsidRPr="00D25183">
        <w:rPr>
          <w:sz w:val="28"/>
          <w:szCs w:val="28"/>
        </w:rPr>
        <w:t> – г. Жердевка</w:t>
      </w:r>
      <w:r w:rsidRPr="00D25183">
        <w:rPr>
          <w:sz w:val="28"/>
          <w:szCs w:val="28"/>
        </w:rPr>
        <w:t>, р. Лесной Тамбов</w:t>
      </w:r>
      <w:r w:rsidR="003210E8" w:rsidRPr="00D25183">
        <w:rPr>
          <w:sz w:val="28"/>
          <w:szCs w:val="28"/>
        </w:rPr>
        <w:t> – г. Рассказово</w:t>
      </w:r>
      <w:r w:rsidRPr="00D25183">
        <w:rPr>
          <w:sz w:val="28"/>
          <w:szCs w:val="28"/>
        </w:rPr>
        <w:t xml:space="preserve">, </w:t>
      </w:r>
      <w:r w:rsidR="003210E8" w:rsidRPr="00D25183">
        <w:rPr>
          <w:sz w:val="28"/>
          <w:szCs w:val="28"/>
        </w:rPr>
        <w:t>Р. Цна</w:t>
      </w:r>
      <w:r w:rsidR="00B11B1F" w:rsidRPr="00D25183">
        <w:rPr>
          <w:sz w:val="28"/>
          <w:szCs w:val="28"/>
        </w:rPr>
        <w:t>.</w:t>
      </w:r>
      <w:r w:rsidR="003210E8" w:rsidRPr="00D25183">
        <w:rPr>
          <w:sz w:val="28"/>
          <w:szCs w:val="28"/>
        </w:rPr>
        <w:t> – г. Тамбов</w:t>
      </w:r>
      <w:r w:rsidRPr="00D25183">
        <w:rPr>
          <w:sz w:val="28"/>
          <w:szCs w:val="28"/>
        </w:rPr>
        <w:t xml:space="preserve">, </w:t>
      </w:r>
      <w:r w:rsidR="003210E8" w:rsidRPr="00D25183">
        <w:rPr>
          <w:sz w:val="28"/>
          <w:szCs w:val="28"/>
        </w:rPr>
        <w:t>г. Моршанск</w:t>
      </w:r>
      <w:r w:rsidRPr="00D25183">
        <w:rPr>
          <w:sz w:val="28"/>
          <w:szCs w:val="28"/>
        </w:rPr>
        <w:t>.</w:t>
      </w:r>
      <w:r w:rsidR="00073CBE" w:rsidRPr="00D25183">
        <w:rPr>
          <w:sz w:val="28"/>
          <w:szCs w:val="28"/>
        </w:rPr>
        <w:t xml:space="preserve"> А по бытовым </w:t>
      </w:r>
      <w:r w:rsidR="00B17F11" w:rsidRPr="00D25183">
        <w:rPr>
          <w:sz w:val="28"/>
          <w:szCs w:val="28"/>
        </w:rPr>
        <w:t>отходам,</w:t>
      </w:r>
      <w:r w:rsidR="00073CBE" w:rsidRPr="00D25183">
        <w:rPr>
          <w:sz w:val="28"/>
          <w:szCs w:val="28"/>
        </w:rPr>
        <w:t xml:space="preserve"> несмотря на значительный рост образующихся отходов, в 2017 году удалось увеличить процент переработки отходов с 7</w:t>
      </w:r>
      <w:r w:rsidR="003210E8" w:rsidRPr="00D25183">
        <w:rPr>
          <w:sz w:val="28"/>
          <w:szCs w:val="28"/>
        </w:rPr>
        <w:t>3 %</w:t>
      </w:r>
      <w:r w:rsidR="00073CBE" w:rsidRPr="00D25183">
        <w:rPr>
          <w:sz w:val="28"/>
          <w:szCs w:val="28"/>
        </w:rPr>
        <w:t xml:space="preserve"> в 2016 до 84,</w:t>
      </w:r>
      <w:r w:rsidR="003210E8" w:rsidRPr="00D25183">
        <w:rPr>
          <w:sz w:val="28"/>
          <w:szCs w:val="28"/>
        </w:rPr>
        <w:t>9 %</w:t>
      </w:r>
      <w:r w:rsidR="00B42A2A" w:rsidRPr="00D25183">
        <w:rPr>
          <w:sz w:val="28"/>
          <w:szCs w:val="28"/>
        </w:rPr>
        <w:t xml:space="preserve"> [5].</w:t>
      </w:r>
    </w:p>
    <w:p w:rsidR="00152361" w:rsidRPr="00D25183" w:rsidRDefault="007D0C8B" w:rsidP="00041E49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25183">
        <w:rPr>
          <w:sz w:val="28"/>
          <w:szCs w:val="28"/>
        </w:rPr>
        <w:lastRenderedPageBreak/>
        <w:t>Благодаря чему у</w:t>
      </w:r>
      <w:r w:rsidR="00AE48E9" w:rsidRPr="00D25183">
        <w:rPr>
          <w:sz w:val="28"/>
          <w:szCs w:val="28"/>
        </w:rPr>
        <w:t>читывая социально-экономическую</w:t>
      </w:r>
      <w:r w:rsidR="0039234D" w:rsidRPr="00D25183">
        <w:rPr>
          <w:sz w:val="28"/>
          <w:szCs w:val="28"/>
        </w:rPr>
        <w:t xml:space="preserve"> о</w:t>
      </w:r>
      <w:r w:rsidR="00AE48E9" w:rsidRPr="00D25183">
        <w:rPr>
          <w:sz w:val="28"/>
          <w:szCs w:val="28"/>
        </w:rPr>
        <w:t>бстановку</w:t>
      </w:r>
      <w:r w:rsidR="0039234D" w:rsidRPr="00D25183">
        <w:rPr>
          <w:sz w:val="28"/>
          <w:szCs w:val="28"/>
        </w:rPr>
        <w:t>, статистически снижает</w:t>
      </w:r>
      <w:r w:rsidR="00AE48E9" w:rsidRPr="00D25183">
        <w:rPr>
          <w:sz w:val="28"/>
          <w:szCs w:val="28"/>
        </w:rPr>
        <w:t>ся</w:t>
      </w:r>
      <w:r w:rsidR="0039234D" w:rsidRPr="00D25183">
        <w:rPr>
          <w:sz w:val="28"/>
          <w:szCs w:val="28"/>
        </w:rPr>
        <w:t xml:space="preserve"> уровень социального напряжения.</w:t>
      </w:r>
    </w:p>
    <w:p w:rsidR="002B4790" w:rsidRPr="00D25183" w:rsidRDefault="00FA3008" w:rsidP="00041E49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D25183">
        <w:rPr>
          <w:sz w:val="28"/>
          <w:szCs w:val="28"/>
        </w:rPr>
        <w:t xml:space="preserve">Однако по развитию дорог, </w:t>
      </w:r>
      <w:r w:rsidR="00152361" w:rsidRPr="00D25183">
        <w:rPr>
          <w:sz w:val="28"/>
          <w:szCs w:val="28"/>
          <w:shd w:val="clear" w:color="auto" w:fill="FFFFFF"/>
        </w:rPr>
        <w:t>"</w:t>
      </w:r>
      <w:r w:rsidRPr="00D25183">
        <w:rPr>
          <w:sz w:val="28"/>
          <w:szCs w:val="28"/>
          <w:shd w:val="clear" w:color="auto" w:fill="FFFFFF"/>
        </w:rPr>
        <w:t>с</w:t>
      </w:r>
      <w:r w:rsidR="00152361" w:rsidRPr="00D25183">
        <w:rPr>
          <w:sz w:val="28"/>
          <w:szCs w:val="28"/>
          <w:shd w:val="clear" w:color="auto" w:fill="FFFFFF"/>
        </w:rPr>
        <w:t xml:space="preserve"> учетом износа и средних межремонтных сроков в Тамбовской области необходимо ежегодно проводить ремонт 340 километров автодорог</w:t>
      </w:r>
      <w:r w:rsidR="003E21CE" w:rsidRPr="00D25183">
        <w:rPr>
          <w:sz w:val="28"/>
          <w:szCs w:val="28"/>
          <w:shd w:val="clear" w:color="auto" w:fill="FFFFFF"/>
        </w:rPr>
        <w:t>,</w:t>
      </w:r>
      <w:r w:rsidR="00152361" w:rsidRPr="00D25183">
        <w:rPr>
          <w:sz w:val="28"/>
          <w:szCs w:val="28"/>
          <w:shd w:val="clear" w:color="auto" w:fill="FFFFFF"/>
        </w:rPr>
        <w:t xml:space="preserve"> </w:t>
      </w:r>
      <w:r w:rsidR="003E21CE" w:rsidRPr="00D25183">
        <w:rPr>
          <w:sz w:val="28"/>
          <w:szCs w:val="28"/>
          <w:shd w:val="clear" w:color="auto" w:fill="FFFFFF"/>
        </w:rPr>
        <w:t>потребность составляет</w:t>
      </w:r>
      <w:r w:rsidR="00152361" w:rsidRPr="00D25183">
        <w:rPr>
          <w:sz w:val="28"/>
          <w:szCs w:val="28"/>
          <w:shd w:val="clear" w:color="auto" w:fill="FFFFFF"/>
        </w:rPr>
        <w:t xml:space="preserve"> более 24 </w:t>
      </w:r>
      <w:r w:rsidR="004E4617" w:rsidRPr="00D25183">
        <w:rPr>
          <w:sz w:val="28"/>
          <w:szCs w:val="28"/>
          <w:shd w:val="clear" w:color="auto" w:fill="FFFFFF"/>
        </w:rPr>
        <w:t>млрд.</w:t>
      </w:r>
      <w:r w:rsidR="00152361" w:rsidRPr="00D25183">
        <w:rPr>
          <w:sz w:val="28"/>
          <w:szCs w:val="28"/>
          <w:shd w:val="clear" w:color="auto" w:fill="FFFFFF"/>
        </w:rPr>
        <w:t xml:space="preserve"> рублей. Соответственно ежегодно</w:t>
      </w:r>
      <w:r w:rsidR="003E21CE" w:rsidRPr="00D25183">
        <w:rPr>
          <w:sz w:val="28"/>
          <w:szCs w:val="28"/>
          <w:shd w:val="clear" w:color="auto" w:fill="FFFFFF"/>
        </w:rPr>
        <w:t xml:space="preserve"> необходимо около 5 </w:t>
      </w:r>
      <w:r w:rsidR="004E4617" w:rsidRPr="00D25183">
        <w:rPr>
          <w:sz w:val="28"/>
          <w:szCs w:val="28"/>
          <w:shd w:val="clear" w:color="auto" w:fill="FFFFFF"/>
        </w:rPr>
        <w:t>млрд.</w:t>
      </w:r>
      <w:r w:rsidR="003E21CE" w:rsidRPr="00D25183">
        <w:rPr>
          <w:sz w:val="28"/>
          <w:szCs w:val="28"/>
          <w:shd w:val="clear" w:color="auto" w:fill="FFFFFF"/>
        </w:rPr>
        <w:t xml:space="preserve"> рублей</w:t>
      </w:r>
      <w:r w:rsidR="005E35BB" w:rsidRPr="00D25183">
        <w:rPr>
          <w:sz w:val="28"/>
          <w:szCs w:val="28"/>
          <w:shd w:val="clear" w:color="auto" w:fill="FFFFFF"/>
        </w:rPr>
        <w:t>"</w:t>
      </w:r>
      <w:r w:rsidR="004565B6" w:rsidRPr="00D25183">
        <w:rPr>
          <w:sz w:val="28"/>
          <w:szCs w:val="28"/>
          <w:shd w:val="clear" w:color="auto" w:fill="FFFFFF"/>
        </w:rPr>
        <w:t xml:space="preserve">. На 2018 год на строительство и реконструкцию дорог было направлено, почти 1 </w:t>
      </w:r>
      <w:r w:rsidR="004E4617" w:rsidRPr="00D25183">
        <w:rPr>
          <w:sz w:val="28"/>
          <w:szCs w:val="28"/>
          <w:shd w:val="clear" w:color="auto" w:fill="FFFFFF"/>
        </w:rPr>
        <w:t>млрд.</w:t>
      </w:r>
      <w:r w:rsidR="004565B6" w:rsidRPr="00D25183">
        <w:rPr>
          <w:sz w:val="28"/>
          <w:szCs w:val="28"/>
          <w:shd w:val="clear" w:color="auto" w:fill="FFFFFF"/>
        </w:rPr>
        <w:t xml:space="preserve"> 400 млн</w:t>
      </w:r>
      <w:r w:rsidR="008B3CB1" w:rsidRPr="00D25183">
        <w:rPr>
          <w:sz w:val="28"/>
          <w:szCs w:val="28"/>
          <w:shd w:val="clear" w:color="auto" w:fill="FFFFFF"/>
        </w:rPr>
        <w:t>.</w:t>
      </w:r>
      <w:r w:rsidR="004565B6" w:rsidRPr="00D25183">
        <w:rPr>
          <w:sz w:val="28"/>
          <w:szCs w:val="28"/>
          <w:shd w:val="clear" w:color="auto" w:fill="FFFFFF"/>
        </w:rPr>
        <w:t xml:space="preserve"> рублей</w:t>
      </w:r>
      <w:r w:rsidR="00283EAC" w:rsidRPr="00D25183">
        <w:rPr>
          <w:sz w:val="28"/>
          <w:szCs w:val="28"/>
          <w:shd w:val="clear" w:color="auto" w:fill="FFFFFF"/>
        </w:rPr>
        <w:t>.</w:t>
      </w:r>
    </w:p>
    <w:p w:rsidR="001551AB" w:rsidRPr="00D25183" w:rsidRDefault="001551AB" w:rsidP="00041E49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25183">
        <w:rPr>
          <w:sz w:val="28"/>
          <w:szCs w:val="28"/>
          <w:shd w:val="clear" w:color="auto" w:fill="FFFFFF"/>
        </w:rPr>
        <w:t>По качеству водопроводной воды "по информации управления сельского хозяйства Тамбовской области, большая часть водоснабжающих коммуникаций была проложена в 60</w:t>
      </w:r>
      <w:r w:rsidR="003210E8" w:rsidRPr="00D25183">
        <w:rPr>
          <w:sz w:val="28"/>
          <w:szCs w:val="28"/>
          <w:shd w:val="clear" w:color="auto" w:fill="FFFFFF"/>
        </w:rPr>
        <w:t>–8</w:t>
      </w:r>
      <w:r w:rsidR="00470766" w:rsidRPr="00D25183">
        <w:rPr>
          <w:sz w:val="28"/>
          <w:szCs w:val="28"/>
          <w:shd w:val="clear" w:color="auto" w:fill="FFFFFF"/>
        </w:rPr>
        <w:t>0 годы прошлого столетия"</w:t>
      </w:r>
      <w:r w:rsidRPr="00D25183">
        <w:rPr>
          <w:sz w:val="28"/>
          <w:szCs w:val="28"/>
          <w:shd w:val="clear" w:color="auto" w:fill="FFFFFF"/>
        </w:rPr>
        <w:t xml:space="preserve">. Поэтому нужны новые сети, что требует серьезных финансовых вложений, на данный момент </w:t>
      </w:r>
      <w:r w:rsidRPr="00D25183">
        <w:rPr>
          <w:sz w:val="28"/>
          <w:szCs w:val="28"/>
        </w:rPr>
        <w:t>масштабных работ по водопроводу ещё не проводилось</w:t>
      </w:r>
      <w:r w:rsidR="00DF791B" w:rsidRPr="00D25183">
        <w:rPr>
          <w:sz w:val="28"/>
          <w:szCs w:val="28"/>
        </w:rPr>
        <w:t>, что в будущем потребует дополнительных инвестиции в данную систему.</w:t>
      </w:r>
    </w:p>
    <w:p w:rsidR="00D35F20" w:rsidRPr="00D25183" w:rsidRDefault="007F181B" w:rsidP="00041E49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25183">
        <w:rPr>
          <w:sz w:val="28"/>
          <w:szCs w:val="28"/>
          <w:shd w:val="clear" w:color="auto" w:fill="FFFFFF"/>
        </w:rPr>
        <w:t xml:space="preserve">Ситуация с рабочими местами в области достаточно трудная, </w:t>
      </w:r>
      <w:r w:rsidR="0099373C" w:rsidRPr="00D25183">
        <w:rPr>
          <w:sz w:val="28"/>
          <w:szCs w:val="28"/>
          <w:shd w:val="clear" w:color="auto" w:fill="FFFFFF"/>
        </w:rPr>
        <w:t>среднесписочная численность работников организации и предприятии на</w:t>
      </w:r>
      <w:r w:rsidR="00185E9C" w:rsidRPr="00D25183">
        <w:rPr>
          <w:sz w:val="28"/>
          <w:szCs w:val="28"/>
          <w:shd w:val="clear" w:color="auto" w:fill="FFFFFF"/>
        </w:rPr>
        <w:t xml:space="preserve"> </w:t>
      </w:r>
      <w:r w:rsidR="003210E8" w:rsidRPr="00D25183">
        <w:rPr>
          <w:sz w:val="28"/>
          <w:szCs w:val="28"/>
          <w:shd w:val="clear" w:color="auto" w:fill="FFFFFF"/>
        </w:rPr>
        <w:t xml:space="preserve">2017 г. </w:t>
      </w:r>
      <w:r w:rsidR="0099373C" w:rsidRPr="00D25183">
        <w:rPr>
          <w:sz w:val="28"/>
          <w:szCs w:val="28"/>
          <w:shd w:val="clear" w:color="auto" w:fill="FFFFFF"/>
        </w:rPr>
        <w:t xml:space="preserve">составляет: </w:t>
      </w:r>
      <w:r w:rsidR="003210E8" w:rsidRPr="00D25183">
        <w:rPr>
          <w:sz w:val="28"/>
          <w:szCs w:val="28"/>
        </w:rPr>
        <w:t>263 783</w:t>
      </w:r>
      <w:r w:rsidR="0099373C" w:rsidRPr="00D25183">
        <w:rPr>
          <w:sz w:val="28"/>
          <w:szCs w:val="28"/>
        </w:rPr>
        <w:t xml:space="preserve"> тыс. чел.</w:t>
      </w:r>
      <w:r w:rsidR="0099373C" w:rsidRPr="00D25183">
        <w:rPr>
          <w:sz w:val="28"/>
          <w:szCs w:val="28"/>
          <w:shd w:val="clear" w:color="auto" w:fill="FFFFFF"/>
        </w:rPr>
        <w:t>,</w:t>
      </w:r>
      <w:r w:rsidR="00F11FF9" w:rsidRPr="00D25183">
        <w:rPr>
          <w:sz w:val="28"/>
          <w:szCs w:val="28"/>
          <w:shd w:val="clear" w:color="auto" w:fill="FFFFFF"/>
        </w:rPr>
        <w:t xml:space="preserve"> что мен</w:t>
      </w:r>
      <w:r w:rsidR="00D35F20" w:rsidRPr="00D25183">
        <w:rPr>
          <w:sz w:val="28"/>
          <w:szCs w:val="28"/>
          <w:shd w:val="clear" w:color="auto" w:fill="FFFFFF"/>
        </w:rPr>
        <w:t>ь</w:t>
      </w:r>
      <w:r w:rsidR="00F11FF9" w:rsidRPr="00D25183">
        <w:rPr>
          <w:sz w:val="28"/>
          <w:szCs w:val="28"/>
          <w:shd w:val="clear" w:color="auto" w:fill="FFFFFF"/>
        </w:rPr>
        <w:t>ше</w:t>
      </w:r>
      <w:r w:rsidR="0099373C" w:rsidRPr="00D25183">
        <w:rPr>
          <w:sz w:val="28"/>
          <w:szCs w:val="28"/>
          <w:shd w:val="clear" w:color="auto" w:fill="FFFFFF"/>
        </w:rPr>
        <w:t xml:space="preserve"> по сравнению с 2000 в </w:t>
      </w:r>
      <w:r w:rsidR="003210E8" w:rsidRPr="00D25183">
        <w:rPr>
          <w:sz w:val="28"/>
          <w:szCs w:val="28"/>
        </w:rPr>
        <w:t>391 883 тыс</w:t>
      </w:r>
      <w:r w:rsidR="0099373C" w:rsidRPr="00D25183">
        <w:rPr>
          <w:sz w:val="28"/>
          <w:szCs w:val="28"/>
        </w:rPr>
        <w:t xml:space="preserve">. </w:t>
      </w:r>
      <w:r w:rsidR="003210E8" w:rsidRPr="00D25183">
        <w:rPr>
          <w:sz w:val="28"/>
          <w:szCs w:val="28"/>
        </w:rPr>
        <w:t xml:space="preserve">чел. </w:t>
      </w:r>
      <w:r w:rsidR="00470766" w:rsidRPr="00D25183">
        <w:rPr>
          <w:sz w:val="28"/>
          <w:szCs w:val="28"/>
        </w:rPr>
        <w:t>[5].</w:t>
      </w:r>
    </w:p>
    <w:p w:rsidR="0099373C" w:rsidRPr="00D25183" w:rsidRDefault="00185E9C" w:rsidP="00041E49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25183">
        <w:rPr>
          <w:sz w:val="28"/>
          <w:szCs w:val="28"/>
        </w:rPr>
        <w:t>Занятых в сельском хозяйстве с</w:t>
      </w:r>
      <w:r w:rsidR="0099373C" w:rsidRPr="00D25183">
        <w:rPr>
          <w:sz w:val="28"/>
          <w:szCs w:val="28"/>
        </w:rPr>
        <w:t xml:space="preserve"> 2000</w:t>
      </w:r>
      <w:r w:rsidRPr="00D25183">
        <w:rPr>
          <w:sz w:val="28"/>
          <w:szCs w:val="28"/>
        </w:rPr>
        <w:t>,</w:t>
      </w:r>
      <w:r w:rsidR="0099373C" w:rsidRPr="00D25183">
        <w:rPr>
          <w:sz w:val="28"/>
          <w:szCs w:val="28"/>
        </w:rPr>
        <w:t xml:space="preserve"> с </w:t>
      </w:r>
      <w:r w:rsidR="003210E8" w:rsidRPr="00D25183">
        <w:rPr>
          <w:sz w:val="28"/>
          <w:szCs w:val="28"/>
        </w:rPr>
        <w:t>76 511</w:t>
      </w:r>
      <w:r w:rsidR="0099373C" w:rsidRPr="00D25183">
        <w:rPr>
          <w:sz w:val="28"/>
          <w:szCs w:val="28"/>
        </w:rPr>
        <w:t xml:space="preserve"> тыс.</w:t>
      </w:r>
      <w:r w:rsidR="00DF791B" w:rsidRPr="00D25183">
        <w:rPr>
          <w:sz w:val="28"/>
          <w:szCs w:val="28"/>
        </w:rPr>
        <w:t xml:space="preserve"> </w:t>
      </w:r>
      <w:r w:rsidR="0099373C" w:rsidRPr="00D25183">
        <w:rPr>
          <w:sz w:val="28"/>
          <w:szCs w:val="28"/>
        </w:rPr>
        <w:t>чел.,</w:t>
      </w:r>
      <w:r w:rsidRPr="00D25183">
        <w:rPr>
          <w:sz w:val="28"/>
          <w:szCs w:val="28"/>
        </w:rPr>
        <w:t xml:space="preserve"> уменьшилась </w:t>
      </w:r>
      <w:r w:rsidR="0099373C" w:rsidRPr="00D25183">
        <w:rPr>
          <w:sz w:val="28"/>
          <w:szCs w:val="28"/>
        </w:rPr>
        <w:t xml:space="preserve">до </w:t>
      </w:r>
      <w:r w:rsidR="003210E8" w:rsidRPr="00D25183">
        <w:rPr>
          <w:sz w:val="28"/>
          <w:szCs w:val="28"/>
        </w:rPr>
        <w:t>23 386</w:t>
      </w:r>
      <w:r w:rsidR="0099373C" w:rsidRPr="00D25183">
        <w:rPr>
          <w:sz w:val="28"/>
          <w:szCs w:val="28"/>
        </w:rPr>
        <w:t xml:space="preserve"> тыс.</w:t>
      </w:r>
      <w:r w:rsidR="00880033" w:rsidRPr="00D25183">
        <w:rPr>
          <w:sz w:val="28"/>
          <w:szCs w:val="28"/>
        </w:rPr>
        <w:t xml:space="preserve"> </w:t>
      </w:r>
      <w:r w:rsidR="0099373C" w:rsidRPr="00D25183">
        <w:rPr>
          <w:sz w:val="28"/>
          <w:szCs w:val="28"/>
        </w:rPr>
        <w:t>чел.,</w:t>
      </w:r>
      <w:r w:rsidRPr="00D25183">
        <w:rPr>
          <w:sz w:val="28"/>
          <w:szCs w:val="28"/>
        </w:rPr>
        <w:t xml:space="preserve"> в 2017</w:t>
      </w:r>
      <w:r w:rsidR="0099373C" w:rsidRPr="00D25183">
        <w:rPr>
          <w:sz w:val="28"/>
          <w:szCs w:val="28"/>
        </w:rPr>
        <w:t xml:space="preserve"> году</w:t>
      </w:r>
      <w:r w:rsidR="00771367" w:rsidRPr="00D25183">
        <w:rPr>
          <w:sz w:val="28"/>
          <w:szCs w:val="28"/>
        </w:rPr>
        <w:t>,</w:t>
      </w:r>
      <w:r w:rsidRPr="00D25183">
        <w:rPr>
          <w:sz w:val="28"/>
          <w:szCs w:val="28"/>
        </w:rPr>
        <w:t xml:space="preserve"> однако</w:t>
      </w:r>
      <w:r w:rsidR="00771367" w:rsidRPr="00D25183">
        <w:rPr>
          <w:sz w:val="28"/>
          <w:szCs w:val="28"/>
        </w:rPr>
        <w:t xml:space="preserve"> имеющийся рост, показывает увеличение работающих в данной отрасли по сравнению с</w:t>
      </w:r>
      <w:r w:rsidRPr="00D25183">
        <w:rPr>
          <w:sz w:val="28"/>
          <w:szCs w:val="28"/>
        </w:rPr>
        <w:t xml:space="preserve"> 2016</w:t>
      </w:r>
      <w:r w:rsidR="00771367" w:rsidRPr="00D25183">
        <w:rPr>
          <w:sz w:val="28"/>
          <w:szCs w:val="28"/>
        </w:rPr>
        <w:t xml:space="preserve"> годом</w:t>
      </w:r>
      <w:r w:rsidRPr="00D25183">
        <w:rPr>
          <w:sz w:val="28"/>
          <w:szCs w:val="28"/>
        </w:rPr>
        <w:t xml:space="preserve">, где работающих в </w:t>
      </w:r>
      <w:r w:rsidRPr="00D25183">
        <w:rPr>
          <w:sz w:val="28"/>
          <w:szCs w:val="28"/>
          <w:lang w:val="en-US"/>
        </w:rPr>
        <w:t>C</w:t>
      </w:r>
      <w:r w:rsidRPr="00D25183">
        <w:rPr>
          <w:sz w:val="28"/>
          <w:szCs w:val="28"/>
        </w:rPr>
        <w:t xml:space="preserve">/Х было </w:t>
      </w:r>
      <w:r w:rsidR="003210E8" w:rsidRPr="00D25183">
        <w:rPr>
          <w:sz w:val="28"/>
          <w:szCs w:val="28"/>
        </w:rPr>
        <w:t>21 515</w:t>
      </w:r>
      <w:r w:rsidR="00A83642" w:rsidRPr="00D25183">
        <w:rPr>
          <w:sz w:val="28"/>
          <w:szCs w:val="28"/>
        </w:rPr>
        <w:t xml:space="preserve"> тыс. </w:t>
      </w:r>
      <w:r w:rsidR="003210E8" w:rsidRPr="00D25183">
        <w:rPr>
          <w:sz w:val="28"/>
          <w:szCs w:val="28"/>
        </w:rPr>
        <w:t xml:space="preserve">чел. </w:t>
      </w:r>
      <w:r w:rsidR="00A83642" w:rsidRPr="00D25183">
        <w:rPr>
          <w:sz w:val="28"/>
          <w:szCs w:val="28"/>
        </w:rPr>
        <w:t>[8</w:t>
      </w:r>
      <w:r w:rsidR="003210E8" w:rsidRPr="00D25183">
        <w:rPr>
          <w:sz w:val="28"/>
          <w:szCs w:val="28"/>
        </w:rPr>
        <w:t>, С 1</w:t>
      </w:r>
      <w:r w:rsidRPr="00D25183">
        <w:rPr>
          <w:sz w:val="28"/>
          <w:szCs w:val="28"/>
        </w:rPr>
        <w:t>7,18].</w:t>
      </w:r>
    </w:p>
    <w:p w:rsidR="00807266" w:rsidRPr="00D25183" w:rsidRDefault="0099373C" w:rsidP="00041E49">
      <w:pPr>
        <w:suppressAutoHyphens/>
        <w:spacing w:line="360" w:lineRule="auto"/>
        <w:ind w:firstLine="709"/>
        <w:contextualSpacing/>
        <w:jc w:val="both"/>
        <w:rPr>
          <w:color w:val="020C22"/>
          <w:sz w:val="28"/>
          <w:szCs w:val="28"/>
          <w:shd w:val="clear" w:color="auto" w:fill="FEFEFE"/>
        </w:rPr>
      </w:pPr>
      <w:r w:rsidRPr="00D25183">
        <w:rPr>
          <w:color w:val="333333"/>
          <w:sz w:val="28"/>
          <w:szCs w:val="28"/>
          <w:shd w:val="clear" w:color="auto" w:fill="FFFFFF"/>
        </w:rPr>
        <w:t>В</w:t>
      </w:r>
      <w:r w:rsidR="00C079E8" w:rsidRPr="00D25183">
        <w:rPr>
          <w:color w:val="000000"/>
          <w:sz w:val="28"/>
          <w:szCs w:val="28"/>
        </w:rPr>
        <w:t xml:space="preserve"> январе 2019</w:t>
      </w:r>
      <w:r w:rsidR="003210E8" w:rsidRPr="00D25183">
        <w:rPr>
          <w:color w:val="000000"/>
          <w:sz w:val="28"/>
          <w:szCs w:val="28"/>
        </w:rPr>
        <w:t> г</w:t>
      </w:r>
      <w:r w:rsidR="00C079E8" w:rsidRPr="00D25183">
        <w:rPr>
          <w:color w:val="000000"/>
          <w:sz w:val="28"/>
          <w:szCs w:val="28"/>
        </w:rPr>
        <w:t>. среднемесячная номинальная начисленная оплата труда одного работающего на</w:t>
      </w:r>
      <w:r w:rsidR="00617190" w:rsidRPr="00D25183">
        <w:rPr>
          <w:color w:val="000000"/>
          <w:sz w:val="28"/>
          <w:szCs w:val="28"/>
        </w:rPr>
        <w:t xml:space="preserve"> </w:t>
      </w:r>
      <w:r w:rsidR="00C079E8" w:rsidRPr="00D25183">
        <w:rPr>
          <w:color w:val="000000"/>
          <w:sz w:val="28"/>
          <w:szCs w:val="28"/>
        </w:rPr>
        <w:t>предприятиях и в организациях области по полному кругу, по оценке, составила 25793,6 рублей. У работников сельского, и обрабатывающих производств</w:t>
      </w:r>
      <w:r w:rsidR="007F3824" w:rsidRPr="00D25183">
        <w:rPr>
          <w:color w:val="000000"/>
          <w:sz w:val="28"/>
          <w:szCs w:val="28"/>
        </w:rPr>
        <w:t>,</w:t>
      </w:r>
      <w:r w:rsidR="00C079E8" w:rsidRPr="00D25183">
        <w:rPr>
          <w:color w:val="000000"/>
          <w:sz w:val="28"/>
          <w:szCs w:val="28"/>
        </w:rPr>
        <w:t xml:space="preserve"> среднемесячная номинальная начисленная заработная плата составила в январе 2019</w:t>
      </w:r>
      <w:r w:rsidR="003210E8" w:rsidRPr="00D25183">
        <w:rPr>
          <w:color w:val="000000"/>
          <w:sz w:val="28"/>
          <w:szCs w:val="28"/>
        </w:rPr>
        <w:t> г</w:t>
      </w:r>
      <w:r w:rsidR="00C079E8" w:rsidRPr="00D25183">
        <w:rPr>
          <w:color w:val="000000"/>
          <w:sz w:val="28"/>
          <w:szCs w:val="28"/>
        </w:rPr>
        <w:t>. 28204,4 и 26998,2 рубля.</w:t>
      </w:r>
      <w:r w:rsidR="005A34C9" w:rsidRPr="00D25183">
        <w:rPr>
          <w:color w:val="000000"/>
          <w:sz w:val="28"/>
          <w:szCs w:val="28"/>
        </w:rPr>
        <w:t xml:space="preserve"> </w:t>
      </w:r>
      <w:r w:rsidR="005665BD" w:rsidRPr="00D25183">
        <w:rPr>
          <w:color w:val="000000"/>
          <w:sz w:val="28"/>
          <w:szCs w:val="28"/>
        </w:rPr>
        <w:t xml:space="preserve">Однако по уровню зарплат для педагогов и учителей на 2019 год в размере </w:t>
      </w:r>
      <w:r w:rsidR="003210E8" w:rsidRPr="00D25183">
        <w:rPr>
          <w:color w:val="020C22"/>
          <w:sz w:val="28"/>
          <w:szCs w:val="28"/>
          <w:shd w:val="clear" w:color="auto" w:fill="FEFEFE"/>
        </w:rPr>
        <w:t>26 300</w:t>
      </w:r>
      <w:r w:rsidR="005665BD" w:rsidRPr="00D25183">
        <w:rPr>
          <w:color w:val="020C22"/>
          <w:sz w:val="28"/>
          <w:szCs w:val="28"/>
          <w:shd w:val="clear" w:color="auto" w:fill="FEFEFE"/>
        </w:rPr>
        <w:t xml:space="preserve"> рублей </w:t>
      </w:r>
      <w:r w:rsidR="00713A28" w:rsidRPr="00D25183">
        <w:rPr>
          <w:color w:val="020C22"/>
          <w:sz w:val="28"/>
          <w:szCs w:val="28"/>
          <w:shd w:val="clear" w:color="auto" w:fill="FEFEFE"/>
        </w:rPr>
        <w:t>[</w:t>
      </w:r>
      <w:r w:rsidR="00CD6EAF" w:rsidRPr="00D25183">
        <w:rPr>
          <w:color w:val="020C22"/>
          <w:sz w:val="28"/>
          <w:szCs w:val="28"/>
          <w:shd w:val="clear" w:color="auto" w:fill="FEFEFE"/>
        </w:rPr>
        <w:t>7</w:t>
      </w:r>
      <w:r w:rsidR="000D53CF" w:rsidRPr="00D25183">
        <w:rPr>
          <w:color w:val="020C22"/>
          <w:sz w:val="28"/>
          <w:szCs w:val="28"/>
          <w:shd w:val="clear" w:color="auto" w:fill="FEFEFE"/>
        </w:rPr>
        <w:t>]</w:t>
      </w:r>
      <w:r w:rsidR="00807266" w:rsidRPr="00D25183">
        <w:rPr>
          <w:color w:val="020C22"/>
          <w:sz w:val="28"/>
          <w:szCs w:val="28"/>
          <w:shd w:val="clear" w:color="auto" w:fill="FEFEFE"/>
        </w:rPr>
        <w:t>.</w:t>
      </w:r>
    </w:p>
    <w:p w:rsidR="00A41712" w:rsidRPr="00D25183" w:rsidRDefault="00807266" w:rsidP="00041E49">
      <w:pPr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25183">
        <w:rPr>
          <w:color w:val="000000"/>
          <w:sz w:val="28"/>
          <w:szCs w:val="28"/>
        </w:rPr>
        <w:lastRenderedPageBreak/>
        <w:t>"</w:t>
      </w:r>
      <w:r w:rsidR="00A41712" w:rsidRPr="00D25183">
        <w:rPr>
          <w:color w:val="000000"/>
          <w:sz w:val="28"/>
          <w:szCs w:val="28"/>
        </w:rPr>
        <w:t>Заняты трудовой деятельностью в коллективных сельскохозяйственных предприятиях и в крестьянских (фермерских) хозяйствах лишь 10,7 тыс. человек (14</w:t>
      </w:r>
      <w:r w:rsidR="003210E8" w:rsidRPr="00D25183">
        <w:rPr>
          <w:color w:val="000000"/>
          <w:sz w:val="28"/>
          <w:szCs w:val="28"/>
        </w:rPr>
        <w:t> %</w:t>
      </w:r>
      <w:r w:rsidR="00A41712" w:rsidRPr="00D25183">
        <w:rPr>
          <w:color w:val="000000"/>
          <w:sz w:val="28"/>
          <w:szCs w:val="28"/>
        </w:rPr>
        <w:t>). Остальная масса населения, за исключением работников бюджетной сферы (8</w:t>
      </w:r>
      <w:r w:rsidR="003210E8" w:rsidRPr="00D25183">
        <w:rPr>
          <w:color w:val="000000"/>
          <w:sz w:val="28"/>
          <w:szCs w:val="28"/>
        </w:rPr>
        <w:t> %</w:t>
      </w:r>
      <w:r w:rsidR="00A41712" w:rsidRPr="00D25183">
        <w:rPr>
          <w:color w:val="000000"/>
          <w:sz w:val="28"/>
          <w:szCs w:val="28"/>
        </w:rPr>
        <w:t>), относится к категории самозанятых и ведет личное подсобное хозяйство (58 тыс. хозяйств). По оценкам, в них занято около 100 тыс. человек, или две трети всего населения, которые производят продукцию для собственных нужд или для продажи</w:t>
      </w:r>
      <w:r w:rsidR="001F42AA" w:rsidRPr="00D25183">
        <w:rPr>
          <w:color w:val="000000"/>
          <w:sz w:val="28"/>
          <w:szCs w:val="28"/>
        </w:rPr>
        <w:t>"</w:t>
      </w:r>
      <w:r w:rsidR="002D48F7" w:rsidRPr="00D25183">
        <w:rPr>
          <w:color w:val="000000"/>
          <w:sz w:val="28"/>
          <w:szCs w:val="28"/>
        </w:rPr>
        <w:t xml:space="preserve"> [2</w:t>
      </w:r>
      <w:r w:rsidR="003210E8" w:rsidRPr="00D25183">
        <w:rPr>
          <w:color w:val="000000"/>
          <w:sz w:val="28"/>
          <w:szCs w:val="28"/>
        </w:rPr>
        <w:t xml:space="preserve">, </w:t>
      </w:r>
      <w:r w:rsidR="003210E8" w:rsidRPr="00D25183">
        <w:rPr>
          <w:color w:val="000000"/>
          <w:sz w:val="28"/>
          <w:szCs w:val="28"/>
          <w:lang w:val="en-US"/>
        </w:rPr>
        <w:t>C </w:t>
      </w:r>
      <w:r w:rsidR="003210E8" w:rsidRPr="00D25183">
        <w:rPr>
          <w:color w:val="000000"/>
          <w:sz w:val="28"/>
          <w:szCs w:val="28"/>
        </w:rPr>
        <w:t>4</w:t>
      </w:r>
      <w:r w:rsidR="00330962" w:rsidRPr="00D25183">
        <w:rPr>
          <w:color w:val="000000"/>
          <w:sz w:val="28"/>
          <w:szCs w:val="28"/>
        </w:rPr>
        <w:t>]</w:t>
      </w:r>
      <w:r w:rsidR="00E07BE7" w:rsidRPr="00D25183">
        <w:rPr>
          <w:color w:val="000000"/>
          <w:sz w:val="28"/>
          <w:szCs w:val="28"/>
        </w:rPr>
        <w:t>.</w:t>
      </w:r>
    </w:p>
    <w:p w:rsidR="00152361" w:rsidRPr="00D25183" w:rsidRDefault="00386DD0" w:rsidP="00041E49">
      <w:pPr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25183">
        <w:rPr>
          <w:color w:val="000000"/>
          <w:sz w:val="28"/>
          <w:szCs w:val="28"/>
        </w:rPr>
        <w:t>Тенденции по</w:t>
      </w:r>
      <w:r w:rsidR="000E6E42" w:rsidRPr="00D25183">
        <w:rPr>
          <w:color w:val="000000"/>
          <w:sz w:val="28"/>
          <w:szCs w:val="28"/>
        </w:rPr>
        <w:t xml:space="preserve"> безработице</w:t>
      </w:r>
      <w:r w:rsidR="004834A9" w:rsidRPr="00D25183">
        <w:rPr>
          <w:color w:val="000000"/>
          <w:sz w:val="28"/>
          <w:szCs w:val="28"/>
        </w:rPr>
        <w:t xml:space="preserve"> по данным Тамбовстата говоря</w:t>
      </w:r>
      <w:r w:rsidR="000E6E42" w:rsidRPr="00D25183">
        <w:rPr>
          <w:color w:val="000000"/>
          <w:sz w:val="28"/>
          <w:szCs w:val="28"/>
        </w:rPr>
        <w:t xml:space="preserve">т о снижении численности безработных </w:t>
      </w:r>
      <w:r w:rsidR="00FC0CF4" w:rsidRPr="00D25183">
        <w:rPr>
          <w:color w:val="000000"/>
          <w:sz w:val="28"/>
          <w:szCs w:val="28"/>
        </w:rPr>
        <w:t xml:space="preserve">с 47 тыс. </w:t>
      </w:r>
      <w:r w:rsidR="003210E8" w:rsidRPr="00D25183">
        <w:rPr>
          <w:color w:val="000000"/>
          <w:sz w:val="28"/>
          <w:szCs w:val="28"/>
        </w:rPr>
        <w:t xml:space="preserve">чел. </w:t>
      </w:r>
      <w:r w:rsidR="00FC0CF4" w:rsidRPr="00D25183">
        <w:rPr>
          <w:color w:val="000000"/>
          <w:sz w:val="28"/>
          <w:szCs w:val="28"/>
        </w:rPr>
        <w:t>в 2000</w:t>
      </w:r>
      <w:r w:rsidR="003210E8" w:rsidRPr="00D25183">
        <w:rPr>
          <w:color w:val="000000"/>
          <w:sz w:val="28"/>
          <w:szCs w:val="28"/>
        </w:rPr>
        <w:t> г</w:t>
      </w:r>
      <w:r w:rsidR="00FC0CF4" w:rsidRPr="00D25183">
        <w:rPr>
          <w:color w:val="000000"/>
          <w:sz w:val="28"/>
          <w:szCs w:val="28"/>
        </w:rPr>
        <w:t>., до 22,</w:t>
      </w:r>
      <w:r w:rsidR="000E6E42" w:rsidRPr="00D25183">
        <w:rPr>
          <w:color w:val="000000"/>
          <w:sz w:val="28"/>
          <w:szCs w:val="28"/>
        </w:rPr>
        <w:t>5 в 2017</w:t>
      </w:r>
      <w:r w:rsidR="009E0805" w:rsidRPr="00D25183">
        <w:rPr>
          <w:color w:val="000000"/>
          <w:sz w:val="28"/>
          <w:szCs w:val="28"/>
        </w:rPr>
        <w:t xml:space="preserve"> [5</w:t>
      </w:r>
      <w:r w:rsidR="00E87ACA" w:rsidRPr="00D25183">
        <w:rPr>
          <w:color w:val="000000"/>
          <w:sz w:val="28"/>
          <w:szCs w:val="28"/>
        </w:rPr>
        <w:t>]</w:t>
      </w:r>
      <w:r w:rsidR="00E76239" w:rsidRPr="00D25183">
        <w:rPr>
          <w:color w:val="000000"/>
          <w:sz w:val="28"/>
          <w:szCs w:val="28"/>
        </w:rPr>
        <w:t>. Однако, по данным</w:t>
      </w:r>
      <w:r w:rsidR="004834A9" w:rsidRPr="00D25183">
        <w:rPr>
          <w:color w:val="000000"/>
          <w:sz w:val="28"/>
          <w:szCs w:val="28"/>
        </w:rPr>
        <w:t xml:space="preserve"> того же</w:t>
      </w:r>
      <w:r w:rsidR="00E76239" w:rsidRPr="00D25183">
        <w:rPr>
          <w:color w:val="000000"/>
          <w:sz w:val="28"/>
          <w:szCs w:val="28"/>
        </w:rPr>
        <w:t xml:space="preserve"> Тамбовстата уровень безработицы на селе из общей численности безработных лиц, проживающих в сельской местности</w:t>
      </w:r>
      <w:r w:rsidR="00844E1B" w:rsidRPr="00D25183">
        <w:rPr>
          <w:color w:val="000000"/>
          <w:sz w:val="28"/>
          <w:szCs w:val="28"/>
        </w:rPr>
        <w:t>,</w:t>
      </w:r>
      <w:r w:rsidR="00E76239" w:rsidRPr="00D25183">
        <w:rPr>
          <w:color w:val="000000"/>
          <w:sz w:val="28"/>
          <w:szCs w:val="28"/>
        </w:rPr>
        <w:t xml:space="preserve"> увеличился с 2000 с 37,8 до 49,8 в 2017</w:t>
      </w:r>
      <w:r w:rsidR="003210E8" w:rsidRPr="00D25183">
        <w:rPr>
          <w:color w:val="000000"/>
          <w:sz w:val="28"/>
          <w:szCs w:val="28"/>
        </w:rPr>
        <w:t> г</w:t>
      </w:r>
      <w:r w:rsidR="00E76239" w:rsidRPr="00D25183">
        <w:rPr>
          <w:color w:val="000000"/>
          <w:sz w:val="28"/>
          <w:szCs w:val="28"/>
        </w:rPr>
        <w:t>., что на 1</w:t>
      </w:r>
      <w:r w:rsidR="003210E8" w:rsidRPr="00D25183">
        <w:rPr>
          <w:color w:val="000000"/>
          <w:sz w:val="28"/>
          <w:szCs w:val="28"/>
        </w:rPr>
        <w:t>2 %</w:t>
      </w:r>
      <w:r w:rsidR="00E76239" w:rsidRPr="00D25183">
        <w:rPr>
          <w:color w:val="000000"/>
          <w:sz w:val="28"/>
          <w:szCs w:val="28"/>
        </w:rPr>
        <w:t xml:space="preserve"> пунктов выше по сравнение с 2000 годом</w:t>
      </w:r>
      <w:r w:rsidR="00EC32D3" w:rsidRPr="00D25183">
        <w:rPr>
          <w:color w:val="000000"/>
          <w:sz w:val="28"/>
          <w:szCs w:val="28"/>
        </w:rPr>
        <w:t xml:space="preserve"> </w:t>
      </w:r>
      <w:r w:rsidR="009E0805" w:rsidRPr="00D25183">
        <w:rPr>
          <w:color w:val="000000"/>
          <w:sz w:val="28"/>
          <w:szCs w:val="28"/>
        </w:rPr>
        <w:t>[</w:t>
      </w:r>
      <w:r w:rsidR="00EC32D3" w:rsidRPr="00D25183">
        <w:rPr>
          <w:color w:val="000000"/>
          <w:sz w:val="28"/>
          <w:szCs w:val="28"/>
        </w:rPr>
        <w:t>5]</w:t>
      </w:r>
      <w:r w:rsidR="00517D3C" w:rsidRPr="00D25183">
        <w:rPr>
          <w:color w:val="000000"/>
          <w:sz w:val="28"/>
          <w:szCs w:val="28"/>
        </w:rPr>
        <w:t>.</w:t>
      </w:r>
    </w:p>
    <w:p w:rsidR="00E660DB" w:rsidRPr="00D25183" w:rsidRDefault="00405E04" w:rsidP="00041E49">
      <w:pPr>
        <w:pStyle w:val="a5"/>
        <w:shd w:val="clear" w:color="auto" w:fill="FFFFFF"/>
        <w:suppressAutoHyphens/>
        <w:spacing w:beforeAutospacing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25183">
        <w:rPr>
          <w:sz w:val="28"/>
          <w:szCs w:val="28"/>
        </w:rPr>
        <w:t>По уровню жизни Тамбовская область заняла 34</w:t>
      </w:r>
      <w:r w:rsidR="003210E8" w:rsidRPr="00D25183">
        <w:rPr>
          <w:sz w:val="28"/>
          <w:szCs w:val="28"/>
        </w:rPr>
        <w:noBreakHyphen/>
        <w:t>е</w:t>
      </w:r>
      <w:r w:rsidRPr="00D25183">
        <w:rPr>
          <w:sz w:val="28"/>
          <w:szCs w:val="28"/>
        </w:rPr>
        <w:t xml:space="preserve"> место в рейтинге регионов по качеству жизни населения в 2017 году по исследованию </w:t>
      </w:r>
      <w:r w:rsidR="003C194C" w:rsidRPr="00D25183">
        <w:rPr>
          <w:sz w:val="28"/>
          <w:szCs w:val="28"/>
        </w:rPr>
        <w:t>«РИА Рейтинг»</w:t>
      </w:r>
      <w:r w:rsidRPr="00D25183">
        <w:rPr>
          <w:sz w:val="28"/>
          <w:szCs w:val="28"/>
        </w:rPr>
        <w:t>, Воронежская область занимает 7</w:t>
      </w:r>
      <w:r w:rsidR="003210E8" w:rsidRPr="00D25183">
        <w:rPr>
          <w:sz w:val="28"/>
          <w:szCs w:val="28"/>
        </w:rPr>
        <w:t> </w:t>
      </w:r>
      <w:r w:rsidRPr="00D25183">
        <w:rPr>
          <w:sz w:val="28"/>
          <w:szCs w:val="28"/>
        </w:rPr>
        <w:t xml:space="preserve">место, Липецкая </w:t>
      </w:r>
      <w:r w:rsidR="0058291A" w:rsidRPr="00D25183">
        <w:rPr>
          <w:sz w:val="28"/>
          <w:szCs w:val="28"/>
        </w:rPr>
        <w:t xml:space="preserve">на </w:t>
      </w:r>
      <w:r w:rsidR="0079403D" w:rsidRPr="00D25183">
        <w:rPr>
          <w:sz w:val="28"/>
          <w:szCs w:val="28"/>
        </w:rPr>
        <w:t>8 месте</w:t>
      </w:r>
      <w:r w:rsidR="0058291A" w:rsidRPr="00D25183">
        <w:rPr>
          <w:sz w:val="28"/>
          <w:szCs w:val="28"/>
        </w:rPr>
        <w:t>.</w:t>
      </w:r>
      <w:r w:rsidR="00682426" w:rsidRPr="00D25183">
        <w:rPr>
          <w:sz w:val="28"/>
          <w:szCs w:val="28"/>
        </w:rPr>
        <w:t xml:space="preserve"> </w:t>
      </w:r>
      <w:r w:rsidR="00E660DB" w:rsidRPr="00D25183">
        <w:rPr>
          <w:sz w:val="28"/>
          <w:szCs w:val="28"/>
        </w:rPr>
        <w:t>При среднедушевом денежном доходе (в месяц),</w:t>
      </w:r>
      <w:r w:rsidR="00682426" w:rsidRPr="00D25183">
        <w:rPr>
          <w:sz w:val="28"/>
          <w:szCs w:val="28"/>
        </w:rPr>
        <w:t xml:space="preserve"> в</w:t>
      </w:r>
      <w:r w:rsidR="00E660DB" w:rsidRPr="00D25183">
        <w:rPr>
          <w:sz w:val="28"/>
          <w:szCs w:val="28"/>
        </w:rPr>
        <w:t xml:space="preserve"> 25938,4 рублей</w:t>
      </w:r>
      <w:r w:rsidR="00D829F3" w:rsidRPr="00D25183">
        <w:rPr>
          <w:sz w:val="28"/>
          <w:szCs w:val="28"/>
        </w:rPr>
        <w:t xml:space="preserve"> </w:t>
      </w:r>
      <w:r w:rsidR="009E0805" w:rsidRPr="00D25183">
        <w:rPr>
          <w:sz w:val="28"/>
          <w:szCs w:val="28"/>
        </w:rPr>
        <w:t>[8</w:t>
      </w:r>
      <w:r w:rsidR="003210E8" w:rsidRPr="00D25183">
        <w:rPr>
          <w:sz w:val="28"/>
          <w:szCs w:val="28"/>
        </w:rPr>
        <w:t>, С 2</w:t>
      </w:r>
      <w:r w:rsidR="00D829F3" w:rsidRPr="00D25183">
        <w:rPr>
          <w:sz w:val="28"/>
          <w:szCs w:val="28"/>
        </w:rPr>
        <w:t>0]</w:t>
      </w:r>
      <w:r w:rsidR="00E46548" w:rsidRPr="00D25183">
        <w:rPr>
          <w:sz w:val="28"/>
          <w:szCs w:val="28"/>
        </w:rPr>
        <w:t>.</w:t>
      </w:r>
    </w:p>
    <w:p w:rsidR="00DE7B6D" w:rsidRPr="00D25183" w:rsidRDefault="00DE7B6D" w:rsidP="00041E49">
      <w:pPr>
        <w:suppressAutoHyphens/>
        <w:spacing w:line="360" w:lineRule="auto"/>
        <w:ind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D25183">
        <w:rPr>
          <w:color w:val="000000"/>
          <w:sz w:val="28"/>
          <w:szCs w:val="28"/>
        </w:rPr>
        <w:t xml:space="preserve">В связи с экономическими трудностями </w:t>
      </w:r>
      <w:r w:rsidR="00BE5AD9" w:rsidRPr="00D25183">
        <w:rPr>
          <w:rFonts w:eastAsia="Times New Roman"/>
          <w:color w:val="000000"/>
          <w:sz w:val="28"/>
          <w:szCs w:val="28"/>
        </w:rPr>
        <w:t>ч</w:t>
      </w:r>
      <w:r w:rsidRPr="00D25183">
        <w:rPr>
          <w:rFonts w:eastAsia="Times New Roman"/>
          <w:color w:val="000000"/>
          <w:sz w:val="28"/>
          <w:szCs w:val="28"/>
        </w:rPr>
        <w:t>исленность</w:t>
      </w:r>
      <w:r w:rsidR="00BE5AD9" w:rsidRPr="00D25183">
        <w:rPr>
          <w:rFonts w:eastAsia="Times New Roman"/>
          <w:color w:val="000000"/>
          <w:sz w:val="28"/>
          <w:szCs w:val="28"/>
        </w:rPr>
        <w:t xml:space="preserve"> </w:t>
      </w:r>
      <w:r w:rsidRPr="00D25183">
        <w:rPr>
          <w:rFonts w:eastAsia="Times New Roman"/>
          <w:color w:val="000000"/>
          <w:sz w:val="28"/>
          <w:szCs w:val="28"/>
        </w:rPr>
        <w:t xml:space="preserve">граждан, пользующихся социальной поддержкой по оплате жилого помещения и коммунальных услуг </w:t>
      </w:r>
      <w:r w:rsidR="008112DD" w:rsidRPr="00D25183">
        <w:rPr>
          <w:rFonts w:eastAsia="Times New Roman"/>
          <w:color w:val="000000"/>
          <w:sz w:val="28"/>
          <w:szCs w:val="28"/>
        </w:rPr>
        <w:t xml:space="preserve">в Тамбовской области, </w:t>
      </w:r>
      <w:r w:rsidRPr="00D25183">
        <w:rPr>
          <w:rFonts w:eastAsia="Times New Roman"/>
          <w:color w:val="000000"/>
          <w:sz w:val="28"/>
          <w:szCs w:val="28"/>
        </w:rPr>
        <w:t>по состоянию на 1 января 2019</w:t>
      </w:r>
      <w:r w:rsidR="003210E8" w:rsidRPr="00D25183">
        <w:rPr>
          <w:rFonts w:eastAsia="Times New Roman"/>
          <w:color w:val="000000"/>
          <w:sz w:val="28"/>
          <w:szCs w:val="28"/>
        </w:rPr>
        <w:t> г</w:t>
      </w:r>
      <w:r w:rsidRPr="00D25183">
        <w:rPr>
          <w:rFonts w:eastAsia="Times New Roman"/>
          <w:color w:val="000000"/>
          <w:sz w:val="28"/>
          <w:szCs w:val="28"/>
        </w:rPr>
        <w:t xml:space="preserve">., составило </w:t>
      </w:r>
      <w:r w:rsidR="003210E8" w:rsidRPr="00D25183">
        <w:rPr>
          <w:rFonts w:eastAsia="Times New Roman"/>
          <w:bCs/>
          <w:color w:val="000000"/>
          <w:sz w:val="28"/>
          <w:szCs w:val="28"/>
        </w:rPr>
        <w:t>313 576</w:t>
      </w:r>
      <w:r w:rsidR="008112DD" w:rsidRPr="00D25183">
        <w:rPr>
          <w:rFonts w:eastAsia="Times New Roman"/>
          <w:bCs/>
          <w:color w:val="000000"/>
          <w:sz w:val="28"/>
          <w:szCs w:val="28"/>
        </w:rPr>
        <w:t xml:space="preserve"> тыс.</w:t>
      </w:r>
      <w:r w:rsidRPr="00D25183">
        <w:rPr>
          <w:rFonts w:eastAsia="Times New Roman"/>
          <w:color w:val="000000"/>
          <w:sz w:val="28"/>
          <w:szCs w:val="28"/>
        </w:rPr>
        <w:t xml:space="preserve"> человек</w:t>
      </w:r>
      <w:r w:rsidR="008112DD" w:rsidRPr="00D25183">
        <w:rPr>
          <w:rFonts w:eastAsia="Times New Roman"/>
          <w:color w:val="000000"/>
          <w:sz w:val="28"/>
          <w:szCs w:val="28"/>
        </w:rPr>
        <w:t>, что составляет почти 1/3 населения области</w:t>
      </w:r>
      <w:r w:rsidR="0079403D" w:rsidRPr="00D25183">
        <w:rPr>
          <w:rFonts w:eastAsia="Times New Roman"/>
          <w:color w:val="000000"/>
          <w:sz w:val="28"/>
          <w:szCs w:val="28"/>
        </w:rPr>
        <w:t xml:space="preserve"> [</w:t>
      </w:r>
      <w:r w:rsidR="005665BD" w:rsidRPr="00D25183">
        <w:rPr>
          <w:rFonts w:eastAsia="Times New Roman"/>
          <w:color w:val="000000"/>
          <w:sz w:val="28"/>
          <w:szCs w:val="28"/>
        </w:rPr>
        <w:t>5]</w:t>
      </w:r>
      <w:r w:rsidR="008112DD" w:rsidRPr="00D25183">
        <w:rPr>
          <w:rFonts w:eastAsia="Times New Roman"/>
          <w:color w:val="000000"/>
          <w:sz w:val="28"/>
          <w:szCs w:val="28"/>
        </w:rPr>
        <w:t>.</w:t>
      </w:r>
    </w:p>
    <w:p w:rsidR="00152361" w:rsidRPr="00D25183" w:rsidRDefault="00EB5B58" w:rsidP="00041E49">
      <w:pPr>
        <w:suppressAutoHyphens/>
        <w:spacing w:line="360" w:lineRule="auto"/>
        <w:ind w:firstLine="709"/>
        <w:contextualSpacing/>
        <w:jc w:val="both"/>
        <w:rPr>
          <w:color w:val="020C22"/>
          <w:sz w:val="28"/>
          <w:szCs w:val="28"/>
          <w:shd w:val="clear" w:color="auto" w:fill="FEFEFE"/>
        </w:rPr>
      </w:pPr>
      <w:r w:rsidRPr="00D25183">
        <w:rPr>
          <w:color w:val="000000"/>
          <w:sz w:val="28"/>
          <w:szCs w:val="28"/>
        </w:rPr>
        <w:t xml:space="preserve">Однако по жилью имеется положительная тенденция с 2000 года </w:t>
      </w:r>
      <w:r w:rsidR="00FE0071" w:rsidRPr="00D25183">
        <w:rPr>
          <w:sz w:val="28"/>
          <w:szCs w:val="28"/>
        </w:rPr>
        <w:t>в</w:t>
      </w:r>
      <w:r w:rsidRPr="00D25183">
        <w:rPr>
          <w:sz w:val="28"/>
          <w:szCs w:val="28"/>
        </w:rPr>
        <w:t>вод в действие общей площади жилых домов, тыс. м</w:t>
      </w:r>
      <w:r w:rsidR="00FE0071" w:rsidRPr="00D25183">
        <w:rPr>
          <w:sz w:val="28"/>
          <w:szCs w:val="28"/>
        </w:rPr>
        <w:t xml:space="preserve"> </w:t>
      </w:r>
      <w:r w:rsidRPr="00D25183">
        <w:rPr>
          <w:sz w:val="28"/>
          <w:szCs w:val="28"/>
        </w:rPr>
        <w:t>2</w:t>
      </w:r>
      <w:r w:rsidR="003210E8" w:rsidRPr="00D25183">
        <w:rPr>
          <w:sz w:val="28"/>
          <w:szCs w:val="28"/>
        </w:rPr>
        <w:t>,</w:t>
      </w:r>
      <w:r w:rsidRPr="00D25183">
        <w:rPr>
          <w:sz w:val="28"/>
          <w:szCs w:val="28"/>
        </w:rPr>
        <w:t xml:space="preserve"> составлял 241,1</w:t>
      </w:r>
      <w:r w:rsidR="00FE0071" w:rsidRPr="00D25183">
        <w:rPr>
          <w:sz w:val="28"/>
          <w:szCs w:val="28"/>
        </w:rPr>
        <w:t>,</w:t>
      </w:r>
      <w:r w:rsidRPr="00D25183">
        <w:rPr>
          <w:sz w:val="28"/>
          <w:szCs w:val="28"/>
        </w:rPr>
        <w:t xml:space="preserve"> </w:t>
      </w:r>
      <w:r w:rsidR="001F66A9" w:rsidRPr="00D25183">
        <w:rPr>
          <w:sz w:val="28"/>
          <w:szCs w:val="28"/>
        </w:rPr>
        <w:t>то в 2018</w:t>
      </w:r>
      <w:r w:rsidRPr="00D25183">
        <w:rPr>
          <w:sz w:val="28"/>
          <w:szCs w:val="28"/>
        </w:rPr>
        <w:t xml:space="preserve"> параметр составил </w:t>
      </w:r>
      <w:r w:rsidR="001F66A9" w:rsidRPr="00D25183">
        <w:rPr>
          <w:color w:val="020C22"/>
          <w:sz w:val="28"/>
          <w:szCs w:val="28"/>
          <w:shd w:val="clear" w:color="auto" w:fill="FEFEFE"/>
        </w:rPr>
        <w:t>857 тысяч квадратных метров жилья</w:t>
      </w:r>
      <w:r w:rsidR="00E579ED" w:rsidRPr="00D25183">
        <w:rPr>
          <w:color w:val="020C22"/>
          <w:sz w:val="28"/>
          <w:szCs w:val="28"/>
          <w:shd w:val="clear" w:color="auto" w:fill="FEFEFE"/>
        </w:rPr>
        <w:t xml:space="preserve">, что на душу </w:t>
      </w:r>
      <w:r w:rsidR="001F66A9" w:rsidRPr="00D25183">
        <w:rPr>
          <w:color w:val="020C22"/>
          <w:sz w:val="28"/>
          <w:szCs w:val="28"/>
          <w:shd w:val="clear" w:color="auto" w:fill="FEFEFE"/>
        </w:rPr>
        <w:t>0,8 [квадратного метра], что сущест</w:t>
      </w:r>
      <w:r w:rsidR="00626C6B" w:rsidRPr="00D25183">
        <w:rPr>
          <w:color w:val="020C22"/>
          <w:sz w:val="28"/>
          <w:szCs w:val="28"/>
          <w:shd w:val="clear" w:color="auto" w:fill="FEFEFE"/>
        </w:rPr>
        <w:t xml:space="preserve">венно выше, чем среднероссийский показатели, по </w:t>
      </w:r>
      <w:r w:rsidR="001F66A9" w:rsidRPr="00D25183">
        <w:rPr>
          <w:color w:val="020C22"/>
          <w:sz w:val="28"/>
          <w:szCs w:val="28"/>
          <w:shd w:val="clear" w:color="auto" w:fill="FEFEFE"/>
        </w:rPr>
        <w:t>Центральному округу</w:t>
      </w:r>
      <w:r w:rsidR="00AF62A9" w:rsidRPr="00D25183">
        <w:rPr>
          <w:color w:val="020C22"/>
          <w:sz w:val="28"/>
          <w:szCs w:val="28"/>
          <w:shd w:val="clear" w:color="auto" w:fill="FEFEFE"/>
        </w:rPr>
        <w:t xml:space="preserve"> </w:t>
      </w:r>
      <w:r w:rsidR="003345BD" w:rsidRPr="00D25183">
        <w:rPr>
          <w:color w:val="020C22"/>
          <w:sz w:val="28"/>
          <w:szCs w:val="28"/>
          <w:shd w:val="clear" w:color="auto" w:fill="FEFEFE"/>
        </w:rPr>
        <w:t>[</w:t>
      </w:r>
      <w:r w:rsidR="00AF62A9" w:rsidRPr="00D25183">
        <w:rPr>
          <w:color w:val="020C22"/>
          <w:sz w:val="28"/>
          <w:szCs w:val="28"/>
          <w:shd w:val="clear" w:color="auto" w:fill="FEFEFE"/>
        </w:rPr>
        <w:t>7].</w:t>
      </w:r>
    </w:p>
    <w:p w:rsidR="00152361" w:rsidRPr="00D25183" w:rsidRDefault="006A52B7" w:rsidP="00041E49">
      <w:pPr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25183">
        <w:rPr>
          <w:color w:val="000000"/>
          <w:sz w:val="28"/>
          <w:szCs w:val="28"/>
        </w:rPr>
        <w:t>П</w:t>
      </w:r>
      <w:r w:rsidR="00D007DC" w:rsidRPr="00D25183">
        <w:rPr>
          <w:color w:val="000000"/>
          <w:sz w:val="28"/>
          <w:szCs w:val="28"/>
        </w:rPr>
        <w:t>о действующим школам на 2019 год в Тамбов</w:t>
      </w:r>
      <w:r w:rsidRPr="00D25183">
        <w:rPr>
          <w:color w:val="000000"/>
          <w:sz w:val="28"/>
          <w:szCs w:val="28"/>
        </w:rPr>
        <w:t>ской</w:t>
      </w:r>
      <w:r w:rsidR="00D007DC" w:rsidRPr="00D25183">
        <w:rPr>
          <w:color w:val="000000"/>
          <w:sz w:val="28"/>
          <w:szCs w:val="28"/>
        </w:rPr>
        <w:t xml:space="preserve"> обл</w:t>
      </w:r>
      <w:r w:rsidRPr="00D25183">
        <w:rPr>
          <w:color w:val="000000"/>
          <w:sz w:val="28"/>
          <w:szCs w:val="28"/>
        </w:rPr>
        <w:t>асти,</w:t>
      </w:r>
      <w:r w:rsidR="00D007DC" w:rsidRPr="00D25183">
        <w:rPr>
          <w:color w:val="000000"/>
          <w:sz w:val="28"/>
          <w:szCs w:val="28"/>
        </w:rPr>
        <w:t xml:space="preserve"> </w:t>
      </w:r>
      <w:r w:rsidRPr="00D25183">
        <w:rPr>
          <w:color w:val="000000"/>
          <w:sz w:val="28"/>
          <w:szCs w:val="28"/>
        </w:rPr>
        <w:t xml:space="preserve">работают </w:t>
      </w:r>
      <w:r w:rsidR="00D007DC" w:rsidRPr="00D25183">
        <w:rPr>
          <w:color w:val="000000"/>
          <w:sz w:val="28"/>
          <w:szCs w:val="28"/>
        </w:rPr>
        <w:t xml:space="preserve">652 школы, из которых 521 в районе. </w:t>
      </w:r>
      <w:r w:rsidR="001138F2" w:rsidRPr="00D25183">
        <w:rPr>
          <w:color w:val="000000"/>
          <w:sz w:val="28"/>
          <w:szCs w:val="28"/>
        </w:rPr>
        <w:t xml:space="preserve">Что недостаточно для перекрытия </w:t>
      </w:r>
      <w:r w:rsidR="001138F2" w:rsidRPr="00D25183">
        <w:rPr>
          <w:color w:val="000000"/>
          <w:sz w:val="28"/>
          <w:szCs w:val="28"/>
        </w:rPr>
        <w:lastRenderedPageBreak/>
        <w:t>потребностей в обеспечении школьных мест, которые лежат в ещё 28 дополнительных школ</w:t>
      </w:r>
      <w:r w:rsidR="00721D23" w:rsidRPr="00D25183">
        <w:rPr>
          <w:color w:val="000000"/>
          <w:sz w:val="28"/>
          <w:szCs w:val="28"/>
        </w:rPr>
        <w:t>ах</w:t>
      </w:r>
      <w:r w:rsidR="00A05308" w:rsidRPr="00D25183">
        <w:rPr>
          <w:color w:val="000000"/>
          <w:sz w:val="28"/>
          <w:szCs w:val="28"/>
        </w:rPr>
        <w:t>, из которых 8 школ предназначено для районов</w:t>
      </w:r>
      <w:r w:rsidR="001138F2" w:rsidRPr="00D25183">
        <w:rPr>
          <w:color w:val="000000"/>
          <w:sz w:val="28"/>
          <w:szCs w:val="28"/>
        </w:rPr>
        <w:t xml:space="preserve"> к 25 году</w:t>
      </w:r>
      <w:r w:rsidR="00A05308" w:rsidRPr="00D25183">
        <w:rPr>
          <w:color w:val="000000"/>
          <w:sz w:val="28"/>
          <w:szCs w:val="28"/>
        </w:rPr>
        <w:t>.</w:t>
      </w:r>
      <w:r w:rsidR="001138F2" w:rsidRPr="00D25183">
        <w:rPr>
          <w:color w:val="000000"/>
          <w:sz w:val="28"/>
          <w:szCs w:val="28"/>
        </w:rPr>
        <w:t xml:space="preserve"> </w:t>
      </w:r>
      <w:r w:rsidR="00A05308" w:rsidRPr="00D25183">
        <w:rPr>
          <w:color w:val="000000"/>
          <w:sz w:val="28"/>
          <w:szCs w:val="28"/>
        </w:rPr>
        <w:t>И</w:t>
      </w:r>
      <w:r w:rsidR="001138F2" w:rsidRPr="00D25183">
        <w:rPr>
          <w:color w:val="000000"/>
          <w:sz w:val="28"/>
          <w:szCs w:val="28"/>
        </w:rPr>
        <w:t xml:space="preserve"> обеспечени</w:t>
      </w:r>
      <w:r w:rsidR="00721D23" w:rsidRPr="00D25183">
        <w:rPr>
          <w:color w:val="000000"/>
          <w:sz w:val="28"/>
          <w:szCs w:val="28"/>
        </w:rPr>
        <w:t>ю</w:t>
      </w:r>
      <w:r w:rsidR="001138F2" w:rsidRPr="00D25183">
        <w:rPr>
          <w:color w:val="000000"/>
          <w:sz w:val="28"/>
          <w:szCs w:val="28"/>
        </w:rPr>
        <w:t xml:space="preserve"> дополнительно 70,5 тыс. школьных мест</w:t>
      </w:r>
      <w:r w:rsidR="00A05308" w:rsidRPr="00D25183">
        <w:rPr>
          <w:color w:val="000000"/>
          <w:sz w:val="28"/>
          <w:szCs w:val="28"/>
        </w:rPr>
        <w:t>.</w:t>
      </w:r>
    </w:p>
    <w:p w:rsidR="00844E1B" w:rsidRPr="00D25183" w:rsidRDefault="004370CD" w:rsidP="00041E49">
      <w:pPr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25183">
        <w:rPr>
          <w:color w:val="000000"/>
          <w:sz w:val="28"/>
          <w:szCs w:val="28"/>
        </w:rPr>
        <w:t>Исходя из изложенного выше</w:t>
      </w:r>
      <w:r w:rsidR="00A41712" w:rsidRPr="00D25183">
        <w:rPr>
          <w:color w:val="000000"/>
          <w:sz w:val="28"/>
          <w:szCs w:val="28"/>
        </w:rPr>
        <w:t xml:space="preserve"> материала</w:t>
      </w:r>
      <w:r w:rsidRPr="00D25183">
        <w:rPr>
          <w:color w:val="000000"/>
          <w:sz w:val="28"/>
          <w:szCs w:val="28"/>
        </w:rPr>
        <w:t>,</w:t>
      </w:r>
      <w:r w:rsidR="00A41712" w:rsidRPr="00D25183">
        <w:rPr>
          <w:color w:val="000000"/>
          <w:sz w:val="28"/>
          <w:szCs w:val="28"/>
        </w:rPr>
        <w:t xml:space="preserve"> важно подчеркнуть именно комплексное развитие Тамбовской области в рамках концепции </w:t>
      </w:r>
      <w:r w:rsidR="00162CDE" w:rsidRPr="00D25183">
        <w:rPr>
          <w:color w:val="000000"/>
          <w:sz w:val="28"/>
          <w:szCs w:val="28"/>
        </w:rPr>
        <w:t>устойчивого развития территории</w:t>
      </w:r>
      <w:r w:rsidR="00844E1B" w:rsidRPr="00D25183">
        <w:rPr>
          <w:color w:val="000000"/>
          <w:sz w:val="28"/>
          <w:szCs w:val="28"/>
        </w:rPr>
        <w:t>. Социальное развитие может считаться устойчивым, если при этом:</w:t>
      </w:r>
    </w:p>
    <w:p w:rsidR="00844E1B" w:rsidRPr="00D25183" w:rsidRDefault="00DD68BB" w:rsidP="00041E49">
      <w:pPr>
        <w:pStyle w:val="a4"/>
        <w:keepLines/>
        <w:numPr>
          <w:ilvl w:val="0"/>
          <w:numId w:val="9"/>
        </w:numPr>
        <w:suppressAutoHyphens/>
        <w:jc w:val="both"/>
        <w:rPr>
          <w:color w:val="000000"/>
          <w:szCs w:val="28"/>
        </w:rPr>
      </w:pPr>
      <w:r w:rsidRPr="00D25183">
        <w:rPr>
          <w:color w:val="000000"/>
          <w:szCs w:val="28"/>
        </w:rPr>
        <w:t>сокращается соотношение</w:t>
      </w:r>
      <w:r w:rsidR="00844E1B" w:rsidRPr="00D25183">
        <w:rPr>
          <w:color w:val="000000"/>
          <w:szCs w:val="28"/>
        </w:rPr>
        <w:t xml:space="preserve"> доходов между самыми бедными и самыми богатыми;</w:t>
      </w:r>
    </w:p>
    <w:p w:rsidR="00844E1B" w:rsidRPr="00D25183" w:rsidRDefault="003978CD" w:rsidP="00041E49">
      <w:pPr>
        <w:pStyle w:val="a4"/>
        <w:numPr>
          <w:ilvl w:val="0"/>
          <w:numId w:val="9"/>
        </w:numPr>
        <w:suppressAutoHyphens/>
        <w:rPr>
          <w:szCs w:val="28"/>
        </w:rPr>
      </w:pPr>
      <w:r w:rsidRPr="00D25183">
        <w:rPr>
          <w:szCs w:val="28"/>
        </w:rPr>
        <w:t>снижается естественная убыль</w:t>
      </w:r>
      <w:r w:rsidR="00844E1B" w:rsidRPr="00D25183">
        <w:rPr>
          <w:szCs w:val="28"/>
        </w:rPr>
        <w:t xml:space="preserve"> населения и численности безработных;</w:t>
      </w:r>
    </w:p>
    <w:p w:rsidR="00844E1B" w:rsidRPr="00D25183" w:rsidRDefault="003978CD" w:rsidP="00041E49">
      <w:pPr>
        <w:pStyle w:val="a4"/>
        <w:numPr>
          <w:ilvl w:val="0"/>
          <w:numId w:val="9"/>
        </w:numPr>
        <w:suppressAutoHyphens/>
        <w:rPr>
          <w:szCs w:val="28"/>
        </w:rPr>
      </w:pPr>
      <w:r w:rsidRPr="00D25183">
        <w:rPr>
          <w:szCs w:val="28"/>
        </w:rPr>
        <w:t xml:space="preserve">имеется </w:t>
      </w:r>
      <w:r w:rsidR="00844E1B" w:rsidRPr="00D25183">
        <w:rPr>
          <w:szCs w:val="28"/>
        </w:rPr>
        <w:t>доступ к учреждениям первой медицинской помощи и системе здравоохранения позволяющий вовремя оказать помощь</w:t>
      </w:r>
      <w:r w:rsidRPr="00D25183">
        <w:rPr>
          <w:szCs w:val="28"/>
        </w:rPr>
        <w:t>,</w:t>
      </w:r>
      <w:r w:rsidR="00844E1B" w:rsidRPr="00D25183">
        <w:rPr>
          <w:szCs w:val="28"/>
        </w:rPr>
        <w:t xml:space="preserve"> и увеличивать продолжительность жизни;</w:t>
      </w:r>
    </w:p>
    <w:p w:rsidR="00844E1B" w:rsidRPr="00D25183" w:rsidRDefault="003978CD" w:rsidP="00041E49">
      <w:pPr>
        <w:pStyle w:val="a4"/>
        <w:numPr>
          <w:ilvl w:val="0"/>
          <w:numId w:val="9"/>
        </w:numPr>
        <w:suppressAutoHyphens/>
        <w:rPr>
          <w:szCs w:val="28"/>
        </w:rPr>
      </w:pPr>
      <w:r w:rsidRPr="00D25183">
        <w:rPr>
          <w:szCs w:val="28"/>
        </w:rPr>
        <w:t xml:space="preserve">осуществляется </w:t>
      </w:r>
      <w:r w:rsidR="00844E1B" w:rsidRPr="00D25183">
        <w:rPr>
          <w:szCs w:val="28"/>
        </w:rPr>
        <w:t>создание более комфортных услови</w:t>
      </w:r>
      <w:r w:rsidR="007C06D6" w:rsidRPr="00D25183">
        <w:rPr>
          <w:szCs w:val="28"/>
        </w:rPr>
        <w:t>й</w:t>
      </w:r>
      <w:r w:rsidR="00844E1B" w:rsidRPr="00D25183">
        <w:rPr>
          <w:szCs w:val="28"/>
        </w:rPr>
        <w:t xml:space="preserve"> проживания и работы</w:t>
      </w:r>
      <w:r w:rsidR="00376A2B" w:rsidRPr="00D25183">
        <w:rPr>
          <w:szCs w:val="28"/>
        </w:rPr>
        <w:t>.</w:t>
      </w:r>
    </w:p>
    <w:p w:rsidR="00152361" w:rsidRPr="00D25183" w:rsidRDefault="00E1406E" w:rsidP="00041E49">
      <w:pPr>
        <w:keepNext/>
        <w:keepLines/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25183">
        <w:rPr>
          <w:color w:val="000000"/>
          <w:sz w:val="28"/>
          <w:szCs w:val="28"/>
        </w:rPr>
        <w:t>Н</w:t>
      </w:r>
      <w:r w:rsidR="00162CDE" w:rsidRPr="00D25183">
        <w:rPr>
          <w:color w:val="000000"/>
          <w:sz w:val="28"/>
          <w:szCs w:val="28"/>
        </w:rPr>
        <w:t>а наш взгляд, можно дать следующие рекомендации</w:t>
      </w:r>
      <w:r w:rsidRPr="00D25183">
        <w:rPr>
          <w:color w:val="000000"/>
          <w:sz w:val="28"/>
          <w:szCs w:val="28"/>
        </w:rPr>
        <w:t xml:space="preserve"> по социально-экономическим проблемам в Тамбовской области:</w:t>
      </w:r>
    </w:p>
    <w:p w:rsidR="00494708" w:rsidRPr="00D25183" w:rsidRDefault="003D579C" w:rsidP="00041E49">
      <w:pPr>
        <w:pStyle w:val="a4"/>
        <w:numPr>
          <w:ilvl w:val="0"/>
          <w:numId w:val="8"/>
        </w:numPr>
        <w:suppressAutoHyphens/>
        <w:jc w:val="both"/>
        <w:rPr>
          <w:color w:val="000000"/>
          <w:szCs w:val="28"/>
        </w:rPr>
      </w:pPr>
      <w:r w:rsidRPr="00D25183">
        <w:rPr>
          <w:color w:val="000000"/>
          <w:szCs w:val="28"/>
        </w:rPr>
        <w:t>"</w:t>
      </w:r>
      <w:r w:rsidR="00494708" w:rsidRPr="00D25183">
        <w:rPr>
          <w:color w:val="000000"/>
          <w:szCs w:val="28"/>
        </w:rPr>
        <w:t>Как уже отмечалось, комплексное развитие сельских территорий</w:t>
      </w:r>
      <w:r w:rsidR="003667BD" w:rsidRPr="00D25183">
        <w:rPr>
          <w:color w:val="000000"/>
          <w:szCs w:val="28"/>
        </w:rPr>
        <w:t xml:space="preserve"> </w:t>
      </w:r>
      <w:r w:rsidR="00494708" w:rsidRPr="00D25183">
        <w:rPr>
          <w:color w:val="000000"/>
          <w:szCs w:val="28"/>
        </w:rPr>
        <w:t>тесно смыкается с проблемой демографии. Ежегодно численность населения области сокращается на 12</w:t>
      </w:r>
      <w:r w:rsidR="003210E8" w:rsidRPr="00D25183">
        <w:rPr>
          <w:color w:val="000000"/>
          <w:szCs w:val="28"/>
        </w:rPr>
        <w:t>–1</w:t>
      </w:r>
      <w:r w:rsidR="003667BD" w:rsidRPr="00D25183">
        <w:rPr>
          <w:color w:val="000000"/>
          <w:szCs w:val="28"/>
        </w:rPr>
        <w:t xml:space="preserve">4 тыс. человек, из них на долю </w:t>
      </w:r>
      <w:r w:rsidR="00494708" w:rsidRPr="00D25183">
        <w:rPr>
          <w:color w:val="000000"/>
          <w:szCs w:val="28"/>
        </w:rPr>
        <w:t>сельского населения приходится в сре</w:t>
      </w:r>
      <w:r w:rsidR="003667BD" w:rsidRPr="00D25183">
        <w:rPr>
          <w:color w:val="000000"/>
          <w:szCs w:val="28"/>
        </w:rPr>
        <w:t xml:space="preserve">днем 6,5 тыс. человек. При этом </w:t>
      </w:r>
      <w:r w:rsidR="00494708" w:rsidRPr="00D25183">
        <w:rPr>
          <w:color w:val="000000"/>
          <w:szCs w:val="28"/>
        </w:rPr>
        <w:t>на фоне сокращения рождаемости происходит старение населения, доля лиц пенсионного возраста превышает численность</w:t>
      </w:r>
      <w:r w:rsidR="003667BD" w:rsidRPr="00D25183">
        <w:rPr>
          <w:color w:val="000000"/>
          <w:szCs w:val="28"/>
        </w:rPr>
        <w:t xml:space="preserve"> детей и подростков в 1,6 раза. </w:t>
      </w:r>
      <w:r w:rsidR="00494708" w:rsidRPr="00D25183">
        <w:rPr>
          <w:color w:val="000000"/>
          <w:szCs w:val="28"/>
        </w:rPr>
        <w:t>Для решения проблемы необходимо не только стимулировать рождаемость, но и вести активную миграционную политику по привлечению в регион лиц трудоспособного возраста, квали</w:t>
      </w:r>
      <w:r w:rsidR="003667BD" w:rsidRPr="00D25183">
        <w:rPr>
          <w:color w:val="000000"/>
          <w:szCs w:val="28"/>
        </w:rPr>
        <w:t xml:space="preserve">фицированных </w:t>
      </w:r>
      <w:r w:rsidR="00494708" w:rsidRPr="00D25183">
        <w:rPr>
          <w:color w:val="000000"/>
          <w:szCs w:val="28"/>
        </w:rPr>
        <w:t>специалистов и рабочих</w:t>
      </w:r>
      <w:r w:rsidRPr="00D25183">
        <w:rPr>
          <w:color w:val="000000"/>
          <w:szCs w:val="28"/>
        </w:rPr>
        <w:t>" [</w:t>
      </w:r>
      <w:r w:rsidR="00724409" w:rsidRPr="00D25183">
        <w:rPr>
          <w:color w:val="000000"/>
          <w:szCs w:val="28"/>
        </w:rPr>
        <w:t>2</w:t>
      </w:r>
      <w:r w:rsidR="003210E8" w:rsidRPr="00D25183">
        <w:rPr>
          <w:color w:val="000000"/>
          <w:szCs w:val="28"/>
        </w:rPr>
        <w:t>, С 5</w:t>
      </w:r>
      <w:r w:rsidRPr="00D25183">
        <w:rPr>
          <w:color w:val="000000"/>
          <w:szCs w:val="28"/>
        </w:rPr>
        <w:t>].</w:t>
      </w:r>
    </w:p>
    <w:p w:rsidR="009C02D0" w:rsidRPr="00D25183" w:rsidRDefault="009C02D0" w:rsidP="00041E49">
      <w:pPr>
        <w:pStyle w:val="a4"/>
        <w:numPr>
          <w:ilvl w:val="0"/>
          <w:numId w:val="8"/>
        </w:numPr>
        <w:suppressAutoHyphens/>
        <w:rPr>
          <w:szCs w:val="28"/>
        </w:rPr>
      </w:pPr>
      <w:r w:rsidRPr="00D25183">
        <w:rPr>
          <w:szCs w:val="28"/>
        </w:rPr>
        <w:t xml:space="preserve">"Анализ финансового положения муниципальных образований свидетельствует, что практически во всех субъектах РФ доходы местных </w:t>
      </w:r>
      <w:r w:rsidRPr="00D25183">
        <w:rPr>
          <w:szCs w:val="28"/>
        </w:rPr>
        <w:lastRenderedPageBreak/>
        <w:t>бюджетов не соответствуют потребностям органов местного самоуправления для реализации капитальных вложений для развития и модернизации объектов ЖКХ, образования, здравоохранения и</w:t>
      </w:r>
      <w:r w:rsidR="003210E8" w:rsidRPr="00D25183">
        <w:rPr>
          <w:szCs w:val="28"/>
        </w:rPr>
        <w:t> т. д.</w:t>
      </w:r>
      <w:r w:rsidRPr="00D25183">
        <w:rPr>
          <w:szCs w:val="28"/>
        </w:rPr>
        <w:t xml:space="preserve"> В этих условиях необходимо укреплять финансовую базу муниципальных образований за счет развития </w:t>
      </w:r>
      <w:r w:rsidR="00130E84" w:rsidRPr="00D25183">
        <w:rPr>
          <w:szCs w:val="28"/>
        </w:rPr>
        <w:t>их экономического потенциала [2</w:t>
      </w:r>
      <w:r w:rsidR="003210E8" w:rsidRPr="00D25183">
        <w:rPr>
          <w:szCs w:val="28"/>
        </w:rPr>
        <w:t xml:space="preserve">, </w:t>
      </w:r>
      <w:r w:rsidR="003210E8" w:rsidRPr="00D25183">
        <w:rPr>
          <w:szCs w:val="28"/>
          <w:lang w:val="en-US"/>
        </w:rPr>
        <w:t>C </w:t>
      </w:r>
      <w:r w:rsidR="003210E8" w:rsidRPr="00D25183">
        <w:rPr>
          <w:szCs w:val="28"/>
        </w:rPr>
        <w:t>7</w:t>
      </w:r>
      <w:r w:rsidRPr="00D25183">
        <w:rPr>
          <w:szCs w:val="28"/>
        </w:rPr>
        <w:t>].</w:t>
      </w:r>
    </w:p>
    <w:p w:rsidR="00A47B08" w:rsidRPr="00D25183" w:rsidRDefault="00A47B08" w:rsidP="00041E49">
      <w:pPr>
        <w:pStyle w:val="a4"/>
        <w:numPr>
          <w:ilvl w:val="0"/>
          <w:numId w:val="8"/>
        </w:numPr>
        <w:suppressAutoHyphens/>
        <w:rPr>
          <w:szCs w:val="28"/>
        </w:rPr>
      </w:pPr>
      <w:r w:rsidRPr="00D25183">
        <w:rPr>
          <w:szCs w:val="28"/>
        </w:rPr>
        <w:t>"Улучшение общих условий развития сельского хозяйства путем</w:t>
      </w:r>
      <w:r w:rsidR="00830EB8" w:rsidRPr="00D25183">
        <w:rPr>
          <w:szCs w:val="28"/>
        </w:rPr>
        <w:t xml:space="preserve"> </w:t>
      </w:r>
      <w:r w:rsidRPr="00D25183">
        <w:rPr>
          <w:szCs w:val="28"/>
        </w:rPr>
        <w:t>сохранения и поддержания почвенного плодородия, создание</w:t>
      </w:r>
      <w:r w:rsidR="00830EB8" w:rsidRPr="00D25183">
        <w:rPr>
          <w:szCs w:val="28"/>
        </w:rPr>
        <w:t xml:space="preserve"> </w:t>
      </w:r>
      <w:r w:rsidRPr="00D25183">
        <w:rPr>
          <w:szCs w:val="28"/>
        </w:rPr>
        <w:t>сельскохозяйственных производственных кооперативов, ускоренное</w:t>
      </w:r>
      <w:r w:rsidR="00830EB8" w:rsidRPr="00D25183">
        <w:rPr>
          <w:szCs w:val="28"/>
        </w:rPr>
        <w:t xml:space="preserve"> </w:t>
      </w:r>
      <w:r w:rsidRPr="00D25183">
        <w:rPr>
          <w:szCs w:val="28"/>
        </w:rPr>
        <w:t>развитие животноводства, расширение объема кредитных ресурсов для</w:t>
      </w:r>
      <w:r w:rsidR="00830EB8" w:rsidRPr="00D25183">
        <w:rPr>
          <w:szCs w:val="28"/>
        </w:rPr>
        <w:t xml:space="preserve"> </w:t>
      </w:r>
      <w:r w:rsidRPr="00D25183">
        <w:rPr>
          <w:szCs w:val="28"/>
        </w:rPr>
        <w:t>сельскохозяйственных товаропроизводителей на льготных условиях" [</w:t>
      </w:r>
      <w:r w:rsidR="00722E3F" w:rsidRPr="00D25183">
        <w:rPr>
          <w:szCs w:val="28"/>
        </w:rPr>
        <w:t>9</w:t>
      </w:r>
      <w:r w:rsidR="003210E8" w:rsidRPr="00D25183">
        <w:rPr>
          <w:szCs w:val="28"/>
        </w:rPr>
        <w:t xml:space="preserve">, </w:t>
      </w:r>
      <w:r w:rsidR="003210E8" w:rsidRPr="00D25183">
        <w:rPr>
          <w:szCs w:val="28"/>
          <w:lang w:val="en-US"/>
        </w:rPr>
        <w:t>C </w:t>
      </w:r>
      <w:r w:rsidR="003210E8" w:rsidRPr="00D25183">
        <w:rPr>
          <w:szCs w:val="28"/>
        </w:rPr>
        <w:t>4</w:t>
      </w:r>
      <w:r w:rsidRPr="00D25183">
        <w:rPr>
          <w:szCs w:val="28"/>
        </w:rPr>
        <w:t>].</w:t>
      </w:r>
    </w:p>
    <w:p w:rsidR="00094B80" w:rsidRPr="00D25183" w:rsidRDefault="00F93B0A" w:rsidP="00041E49">
      <w:pPr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25183">
        <w:rPr>
          <w:color w:val="000000"/>
          <w:sz w:val="28"/>
          <w:szCs w:val="28"/>
        </w:rPr>
        <w:t>В итоге, проведенный анализ показал имеющиеся проблемы Тамбовской области</w:t>
      </w:r>
      <w:r w:rsidR="00094B80" w:rsidRPr="00D25183">
        <w:rPr>
          <w:color w:val="000000"/>
          <w:sz w:val="28"/>
          <w:szCs w:val="28"/>
        </w:rPr>
        <w:t xml:space="preserve"> в рамках программы устойчивого развития сельских территории, которые важно учитывать для дальнейшего развития жизни на селе.</w:t>
      </w:r>
    </w:p>
    <w:p w:rsidR="00D25183" w:rsidRPr="00041E49" w:rsidRDefault="00D25183" w:rsidP="00041E49">
      <w:pPr>
        <w:spacing w:after="200" w:line="360" w:lineRule="auto"/>
        <w:rPr>
          <w:b/>
          <w:color w:val="000000" w:themeColor="text1"/>
          <w:sz w:val="28"/>
          <w:szCs w:val="28"/>
        </w:rPr>
      </w:pPr>
      <w:r w:rsidRPr="00041E49">
        <w:rPr>
          <w:b/>
          <w:color w:val="000000" w:themeColor="text1"/>
          <w:sz w:val="28"/>
          <w:szCs w:val="28"/>
        </w:rPr>
        <w:br w:type="page"/>
      </w:r>
    </w:p>
    <w:p w:rsidR="00430F78" w:rsidRPr="00D25183" w:rsidRDefault="00430F78" w:rsidP="00041E49">
      <w:pPr>
        <w:suppressAutoHyphens/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D25183">
        <w:rPr>
          <w:b/>
          <w:color w:val="000000" w:themeColor="text1"/>
          <w:sz w:val="28"/>
          <w:szCs w:val="28"/>
        </w:rPr>
        <w:lastRenderedPageBreak/>
        <w:t>Список использованных источников</w:t>
      </w:r>
    </w:p>
    <w:p w:rsidR="00105FA5" w:rsidRPr="00D25183" w:rsidRDefault="00B24803" w:rsidP="00041E49">
      <w:pPr>
        <w:pStyle w:val="a4"/>
        <w:keepNext/>
        <w:keepLines/>
        <w:numPr>
          <w:ilvl w:val="0"/>
          <w:numId w:val="7"/>
        </w:numPr>
        <w:suppressAutoHyphens/>
        <w:jc w:val="both"/>
        <w:outlineLvl w:val="0"/>
        <w:rPr>
          <w:szCs w:val="28"/>
        </w:rPr>
      </w:pPr>
      <w:r w:rsidRPr="00D25183">
        <w:rPr>
          <w:rFonts w:eastAsia="Times New Roman"/>
          <w:bCs/>
          <w:szCs w:val="28"/>
        </w:rPr>
        <w:t>Справка: Проблема продовольственной безопасности в мире</w:t>
      </w:r>
      <w:r w:rsidR="003210E8" w:rsidRPr="00D25183">
        <w:rPr>
          <w:rFonts w:eastAsia="Times New Roman"/>
          <w:bCs/>
          <w:szCs w:val="28"/>
        </w:rPr>
        <w:t> </w:t>
      </w:r>
      <w:r w:rsidR="003210E8" w:rsidRPr="00D25183">
        <w:rPr>
          <w:szCs w:val="28"/>
        </w:rPr>
        <w:t>//</w:t>
      </w:r>
      <w:r w:rsidRPr="00D25183">
        <w:rPr>
          <w:szCs w:val="28"/>
        </w:rPr>
        <w:t xml:space="preserve"> Русскоязычные ресурсы о Китае</w:t>
      </w:r>
      <w:r w:rsidR="000E1E7C" w:rsidRPr="00D25183">
        <w:rPr>
          <w:rStyle w:val="ab"/>
          <w:b w:val="0"/>
          <w:szCs w:val="28"/>
        </w:rPr>
        <w:t xml:space="preserve"> </w:t>
      </w:r>
      <w:r w:rsidR="00105FA5" w:rsidRPr="00D25183">
        <w:rPr>
          <w:szCs w:val="28"/>
        </w:rPr>
        <w:t>[Электронный ресурс]</w:t>
      </w:r>
      <w:r w:rsidR="003210E8" w:rsidRPr="00D25183">
        <w:rPr>
          <w:szCs w:val="28"/>
        </w:rPr>
        <w:t xml:space="preserve"> – </w:t>
      </w:r>
      <w:r w:rsidR="00105FA5" w:rsidRPr="00D25183">
        <w:rPr>
          <w:szCs w:val="28"/>
        </w:rPr>
        <w:t xml:space="preserve">Режим доступа: </w:t>
      </w:r>
      <w:r w:rsidRPr="00D25183">
        <w:rPr>
          <w:szCs w:val="28"/>
          <w:lang w:val="en-US"/>
        </w:rPr>
        <w:t>http</w:t>
      </w:r>
      <w:r w:rsidRPr="00041E49">
        <w:rPr>
          <w:szCs w:val="28"/>
        </w:rPr>
        <w:t>://</w:t>
      </w:r>
      <w:r w:rsidRPr="00D25183">
        <w:rPr>
          <w:szCs w:val="28"/>
          <w:lang w:val="en-US"/>
        </w:rPr>
        <w:t>russian</w:t>
      </w:r>
      <w:r w:rsidRPr="00041E49">
        <w:rPr>
          <w:szCs w:val="28"/>
        </w:rPr>
        <w:t>.</w:t>
      </w:r>
      <w:r w:rsidRPr="00D25183">
        <w:rPr>
          <w:szCs w:val="28"/>
          <w:lang w:val="en-US"/>
        </w:rPr>
        <w:t>people</w:t>
      </w:r>
      <w:r w:rsidRPr="00041E49">
        <w:rPr>
          <w:szCs w:val="28"/>
        </w:rPr>
        <w:t>.</w:t>
      </w:r>
      <w:r w:rsidRPr="00D25183">
        <w:rPr>
          <w:szCs w:val="28"/>
          <w:lang w:val="en-US"/>
        </w:rPr>
        <w:t>com</w:t>
      </w:r>
      <w:r w:rsidRPr="00041E49">
        <w:rPr>
          <w:szCs w:val="28"/>
        </w:rPr>
        <w:t>.</w:t>
      </w:r>
      <w:r w:rsidRPr="00D25183">
        <w:rPr>
          <w:szCs w:val="28"/>
          <w:lang w:val="en-US"/>
        </w:rPr>
        <w:t>cn</w:t>
      </w:r>
      <w:r w:rsidRPr="00041E49">
        <w:rPr>
          <w:szCs w:val="28"/>
        </w:rPr>
        <w:t xml:space="preserve"> </w:t>
      </w:r>
      <w:r w:rsidR="00105FA5" w:rsidRPr="00D25183">
        <w:rPr>
          <w:szCs w:val="28"/>
        </w:rPr>
        <w:t xml:space="preserve">(дата обращения: </w:t>
      </w:r>
      <w:r w:rsidRPr="00D25183">
        <w:rPr>
          <w:szCs w:val="28"/>
        </w:rPr>
        <w:t>27.03.2019</w:t>
      </w:r>
      <w:r w:rsidR="00105FA5" w:rsidRPr="00D25183">
        <w:rPr>
          <w:szCs w:val="28"/>
        </w:rPr>
        <w:t>).</w:t>
      </w:r>
    </w:p>
    <w:p w:rsidR="00C93E64" w:rsidRPr="00D25183" w:rsidRDefault="00C93C60" w:rsidP="00041E49">
      <w:pPr>
        <w:pStyle w:val="a4"/>
        <w:numPr>
          <w:ilvl w:val="0"/>
          <w:numId w:val="7"/>
        </w:numPr>
        <w:suppressAutoHyphens/>
        <w:rPr>
          <w:szCs w:val="28"/>
        </w:rPr>
      </w:pPr>
      <w:r w:rsidRPr="00D25183">
        <w:rPr>
          <w:szCs w:val="28"/>
        </w:rPr>
        <w:t>Булгаков Г.В</w:t>
      </w:r>
      <w:r w:rsidR="003210E8" w:rsidRPr="00D25183">
        <w:rPr>
          <w:szCs w:val="28"/>
        </w:rPr>
        <w:t> //</w:t>
      </w:r>
      <w:r w:rsidRPr="00D25183">
        <w:rPr>
          <w:szCs w:val="28"/>
        </w:rPr>
        <w:t xml:space="preserve"> </w:t>
      </w:r>
      <w:r w:rsidR="00AC7AB0" w:rsidRPr="00D25183">
        <w:rPr>
          <w:szCs w:val="28"/>
        </w:rPr>
        <w:t>ПРОБЛЕМЫ УСТОЙЧИВОГО РАЗВИТИЯ СЕЛЬСКИХ ТЕРРИТОРИЙ ТАМБОВСКОЙ ОБЛАСТИ</w:t>
      </w:r>
      <w:r w:rsidR="003210E8" w:rsidRPr="00D25183">
        <w:rPr>
          <w:szCs w:val="28"/>
        </w:rPr>
        <w:t> //</w:t>
      </w:r>
      <w:r w:rsidR="00BC6FCE" w:rsidRPr="00D25183">
        <w:rPr>
          <w:szCs w:val="28"/>
        </w:rPr>
        <w:t xml:space="preserve"> </w:t>
      </w:r>
      <w:r w:rsidR="003176C3" w:rsidRPr="00D25183">
        <w:rPr>
          <w:szCs w:val="28"/>
        </w:rPr>
        <w:t xml:space="preserve">Сборник материалов научно-практической конференции. Редколлегия: </w:t>
      </w:r>
      <w:r w:rsidR="003210E8" w:rsidRPr="00D25183">
        <w:rPr>
          <w:szCs w:val="28"/>
        </w:rPr>
        <w:t>Юрьев В.М.</w:t>
      </w:r>
      <w:r w:rsidR="003176C3" w:rsidRPr="00D25183">
        <w:rPr>
          <w:szCs w:val="28"/>
        </w:rPr>
        <w:t xml:space="preserve"> (главный редактор), </w:t>
      </w:r>
      <w:r w:rsidR="003210E8" w:rsidRPr="00D25183">
        <w:rPr>
          <w:szCs w:val="28"/>
        </w:rPr>
        <w:t>Абдукаримов В.И.</w:t>
      </w:r>
      <w:r w:rsidR="003176C3" w:rsidRPr="00D25183">
        <w:rPr>
          <w:szCs w:val="28"/>
        </w:rPr>
        <w:t xml:space="preserve">, </w:t>
      </w:r>
      <w:r w:rsidR="003210E8" w:rsidRPr="00D25183">
        <w:rPr>
          <w:szCs w:val="28"/>
        </w:rPr>
        <w:t>Кармышев Ю.А.</w:t>
      </w:r>
      <w:r w:rsidR="003176C3" w:rsidRPr="00D25183">
        <w:rPr>
          <w:szCs w:val="28"/>
        </w:rPr>
        <w:t xml:space="preserve">, </w:t>
      </w:r>
      <w:r w:rsidR="003210E8" w:rsidRPr="00D25183">
        <w:rPr>
          <w:szCs w:val="28"/>
        </w:rPr>
        <w:t>Кацук О.А.</w:t>
      </w:r>
      <w:r w:rsidR="003176C3" w:rsidRPr="00D25183">
        <w:rPr>
          <w:szCs w:val="28"/>
        </w:rPr>
        <w:t xml:space="preserve">, </w:t>
      </w:r>
      <w:r w:rsidR="003210E8" w:rsidRPr="00D25183">
        <w:rPr>
          <w:szCs w:val="28"/>
        </w:rPr>
        <w:t>Мамонтов В.Д.</w:t>
      </w:r>
      <w:r w:rsidR="00417315" w:rsidRPr="00D25183">
        <w:rPr>
          <w:szCs w:val="28"/>
        </w:rPr>
        <w:t xml:space="preserve">, </w:t>
      </w:r>
      <w:r w:rsidR="003210E8" w:rsidRPr="00D25183">
        <w:rPr>
          <w:szCs w:val="28"/>
        </w:rPr>
        <w:t>Смагина В.В.</w:t>
      </w:r>
      <w:r w:rsidR="00BD0D7A" w:rsidRPr="00D25183">
        <w:rPr>
          <w:szCs w:val="28"/>
        </w:rPr>
        <w:t xml:space="preserve"> 2008</w:t>
      </w:r>
      <w:r w:rsidR="003210E8" w:rsidRPr="00D25183">
        <w:rPr>
          <w:szCs w:val="28"/>
        </w:rPr>
        <w:t>. С 1</w:t>
      </w:r>
      <w:r w:rsidR="00BC6FCE" w:rsidRPr="00D25183">
        <w:rPr>
          <w:szCs w:val="28"/>
        </w:rPr>
        <w:t>.</w:t>
      </w:r>
    </w:p>
    <w:p w:rsidR="00BD0D7A" w:rsidRPr="00D25183" w:rsidRDefault="003210E8" w:rsidP="00041E49">
      <w:pPr>
        <w:pStyle w:val="a4"/>
        <w:numPr>
          <w:ilvl w:val="0"/>
          <w:numId w:val="7"/>
        </w:numPr>
        <w:suppressAutoHyphens/>
        <w:rPr>
          <w:rFonts w:eastAsia="Times New Roman"/>
          <w:bCs/>
          <w:szCs w:val="28"/>
        </w:rPr>
      </w:pPr>
      <w:r w:rsidRPr="00D25183">
        <w:rPr>
          <w:rFonts w:eastAsia="Times New Roman"/>
          <w:bCs/>
          <w:szCs w:val="28"/>
        </w:rPr>
        <w:t>Кузьмин М.В.</w:t>
      </w:r>
      <w:r w:rsidR="00BD0D7A" w:rsidRPr="00D25183">
        <w:rPr>
          <w:rFonts w:eastAsia="Times New Roman"/>
          <w:bCs/>
          <w:szCs w:val="28"/>
        </w:rPr>
        <w:t>, Крутикова В.В</w:t>
      </w:r>
      <w:r w:rsidRPr="00D25183">
        <w:rPr>
          <w:rFonts w:eastAsia="Times New Roman"/>
          <w:bCs/>
          <w:szCs w:val="28"/>
        </w:rPr>
        <w:t> //</w:t>
      </w:r>
      <w:r w:rsidR="00BD0D7A" w:rsidRPr="00D25183">
        <w:rPr>
          <w:rFonts w:eastAsia="Times New Roman"/>
          <w:bCs/>
          <w:szCs w:val="28"/>
        </w:rPr>
        <w:t xml:space="preserve"> РЕАЛИЗАЦИЯ ПРОГРАММЫ УСТОЙЧИВОГО РАЗВИТИЯ СЕЛЬСКИХ ТЕРРИТОРИЙ НА ПРИМЕРЕ НИКИФОРОВСКОГО РАЙОН</w:t>
      </w:r>
      <w:r w:rsidR="00181B75" w:rsidRPr="00D25183">
        <w:rPr>
          <w:rFonts w:eastAsia="Times New Roman"/>
          <w:bCs/>
          <w:szCs w:val="28"/>
        </w:rPr>
        <w:t>А ТАМБОВСКОЙ ОБЛАСТИ</w:t>
      </w:r>
      <w:r w:rsidRPr="00D25183">
        <w:rPr>
          <w:rFonts w:eastAsia="Times New Roman"/>
          <w:bCs/>
          <w:szCs w:val="28"/>
        </w:rPr>
        <w:t> //</w:t>
      </w:r>
      <w:r w:rsidR="00181B75" w:rsidRPr="00D25183">
        <w:rPr>
          <w:rFonts w:eastAsia="Times New Roman"/>
          <w:bCs/>
          <w:szCs w:val="28"/>
        </w:rPr>
        <w:t xml:space="preserve"> Сборник</w:t>
      </w:r>
      <w:r w:rsidR="00BD0D7A" w:rsidRPr="00D25183">
        <w:rPr>
          <w:rFonts w:eastAsia="Times New Roman"/>
          <w:bCs/>
          <w:szCs w:val="28"/>
        </w:rPr>
        <w:t>: Государство, власть, общество: от истории к современности сборн</w:t>
      </w:r>
      <w:r w:rsidR="00AA52C8" w:rsidRPr="00D25183">
        <w:rPr>
          <w:rFonts w:eastAsia="Times New Roman"/>
          <w:bCs/>
          <w:szCs w:val="28"/>
        </w:rPr>
        <w:t>ик научных статей. 2017</w:t>
      </w:r>
      <w:r w:rsidRPr="00D25183">
        <w:rPr>
          <w:rFonts w:eastAsia="Times New Roman"/>
          <w:bCs/>
          <w:szCs w:val="28"/>
        </w:rPr>
        <w:t>. С 2</w:t>
      </w:r>
      <w:r w:rsidR="00BD0D7A" w:rsidRPr="00D25183">
        <w:rPr>
          <w:rFonts w:eastAsia="Times New Roman"/>
          <w:bCs/>
          <w:szCs w:val="28"/>
        </w:rPr>
        <w:t>.</w:t>
      </w:r>
    </w:p>
    <w:p w:rsidR="000E1E7C" w:rsidRPr="00D25183" w:rsidRDefault="000E1E7C" w:rsidP="00041E49">
      <w:pPr>
        <w:pStyle w:val="a4"/>
        <w:numPr>
          <w:ilvl w:val="0"/>
          <w:numId w:val="7"/>
        </w:numPr>
        <w:suppressAutoHyphens/>
        <w:rPr>
          <w:szCs w:val="28"/>
        </w:rPr>
      </w:pPr>
      <w:r w:rsidRPr="00D25183">
        <w:rPr>
          <w:rFonts w:eastAsia="Times New Roman"/>
          <w:bCs/>
          <w:szCs w:val="28"/>
        </w:rPr>
        <w:t>Комсомольская правда</w:t>
      </w:r>
      <w:r w:rsidR="003210E8" w:rsidRPr="00D25183">
        <w:rPr>
          <w:rFonts w:eastAsia="Times New Roman"/>
          <w:bCs/>
          <w:szCs w:val="28"/>
        </w:rPr>
        <w:t> //</w:t>
      </w:r>
      <w:r w:rsidRPr="00D25183">
        <w:rPr>
          <w:rFonts w:eastAsia="Times New Roman"/>
          <w:bCs/>
          <w:szCs w:val="28"/>
        </w:rPr>
        <w:t xml:space="preserve"> Рождаемость в Тамбовской области продолжает падать </w:t>
      </w:r>
      <w:r w:rsidRPr="00D25183">
        <w:rPr>
          <w:szCs w:val="28"/>
        </w:rPr>
        <w:t>[Электронный ресурс]</w:t>
      </w:r>
      <w:r w:rsidR="003210E8" w:rsidRPr="00D25183">
        <w:rPr>
          <w:szCs w:val="28"/>
        </w:rPr>
        <w:t xml:space="preserve"> – </w:t>
      </w:r>
      <w:r w:rsidRPr="00D25183">
        <w:rPr>
          <w:szCs w:val="28"/>
        </w:rPr>
        <w:t xml:space="preserve">Режим доступа: </w:t>
      </w:r>
      <w:r w:rsidRPr="00D25183">
        <w:rPr>
          <w:szCs w:val="28"/>
          <w:lang w:val="en-US"/>
        </w:rPr>
        <w:t>https</w:t>
      </w:r>
      <w:r w:rsidRPr="00041E49">
        <w:rPr>
          <w:szCs w:val="28"/>
        </w:rPr>
        <w:t>://</w:t>
      </w:r>
      <w:r w:rsidRPr="00D25183">
        <w:rPr>
          <w:szCs w:val="28"/>
          <w:lang w:val="en-US"/>
        </w:rPr>
        <w:t>www</w:t>
      </w:r>
      <w:r w:rsidRPr="00041E49">
        <w:rPr>
          <w:szCs w:val="28"/>
        </w:rPr>
        <w:t>.</w:t>
      </w:r>
      <w:r w:rsidRPr="00D25183">
        <w:rPr>
          <w:szCs w:val="28"/>
          <w:lang w:val="en-US"/>
        </w:rPr>
        <w:t>tambov</w:t>
      </w:r>
      <w:r w:rsidRPr="00041E49">
        <w:rPr>
          <w:szCs w:val="28"/>
        </w:rPr>
        <w:t>.</w:t>
      </w:r>
      <w:r w:rsidRPr="00D25183">
        <w:rPr>
          <w:szCs w:val="28"/>
          <w:lang w:val="en-US"/>
        </w:rPr>
        <w:t>kp</w:t>
      </w:r>
      <w:r w:rsidRPr="00041E49">
        <w:rPr>
          <w:szCs w:val="28"/>
        </w:rPr>
        <w:t>.</w:t>
      </w:r>
      <w:r w:rsidRPr="00D25183">
        <w:rPr>
          <w:szCs w:val="28"/>
          <w:lang w:val="en-US"/>
        </w:rPr>
        <w:t>ru</w:t>
      </w:r>
      <w:r w:rsidRPr="00041E49">
        <w:rPr>
          <w:szCs w:val="28"/>
        </w:rPr>
        <w:t xml:space="preserve"> </w:t>
      </w:r>
      <w:r w:rsidRPr="00D25183">
        <w:rPr>
          <w:szCs w:val="28"/>
        </w:rPr>
        <w:t>(дата обращения: 27.03.2019).</w:t>
      </w:r>
    </w:p>
    <w:p w:rsidR="00903DAE" w:rsidRPr="00D25183" w:rsidRDefault="00903DAE" w:rsidP="00041E49">
      <w:pPr>
        <w:pStyle w:val="a4"/>
        <w:numPr>
          <w:ilvl w:val="0"/>
          <w:numId w:val="7"/>
        </w:numPr>
        <w:suppressAutoHyphens/>
        <w:rPr>
          <w:szCs w:val="28"/>
        </w:rPr>
      </w:pPr>
      <w:r w:rsidRPr="00D25183">
        <w:rPr>
          <w:rFonts w:eastAsia="Times New Roman"/>
          <w:bCs/>
          <w:szCs w:val="28"/>
        </w:rPr>
        <w:t>Т</w:t>
      </w:r>
      <w:r w:rsidR="006C73A0" w:rsidRPr="00D25183">
        <w:rPr>
          <w:rFonts w:eastAsia="Times New Roman"/>
          <w:bCs/>
          <w:szCs w:val="28"/>
        </w:rPr>
        <w:t>ерриториальный орган Федеральной службы государственной статистики по Тамбовской области</w:t>
      </w:r>
      <w:r w:rsidR="003210E8" w:rsidRPr="00D25183">
        <w:rPr>
          <w:rFonts w:eastAsia="Times New Roman"/>
          <w:bCs/>
          <w:szCs w:val="28"/>
        </w:rPr>
        <w:t> //</w:t>
      </w:r>
      <w:r w:rsidRPr="00D25183">
        <w:rPr>
          <w:rFonts w:eastAsia="Times New Roman"/>
          <w:bCs/>
          <w:szCs w:val="28"/>
        </w:rPr>
        <w:t xml:space="preserve"> Официальная статистика </w:t>
      </w:r>
      <w:r w:rsidRPr="00D25183">
        <w:rPr>
          <w:szCs w:val="28"/>
        </w:rPr>
        <w:t>[Электронный ресурс]</w:t>
      </w:r>
      <w:r w:rsidR="003210E8" w:rsidRPr="00D25183">
        <w:rPr>
          <w:szCs w:val="28"/>
        </w:rPr>
        <w:t xml:space="preserve"> – </w:t>
      </w:r>
      <w:r w:rsidRPr="00D25183">
        <w:rPr>
          <w:szCs w:val="28"/>
        </w:rPr>
        <w:t>Режим доступа:</w:t>
      </w:r>
      <w:r w:rsidRPr="00D25183">
        <w:rPr>
          <w:rFonts w:eastAsia="Times New Roman"/>
          <w:bCs/>
          <w:szCs w:val="28"/>
        </w:rPr>
        <w:t xml:space="preserve"> </w:t>
      </w:r>
      <w:r w:rsidRPr="00D25183">
        <w:rPr>
          <w:rFonts w:eastAsia="Times New Roman"/>
          <w:bCs/>
          <w:szCs w:val="28"/>
          <w:lang w:val="en-US"/>
        </w:rPr>
        <w:t>http</w:t>
      </w:r>
      <w:r w:rsidRPr="00041E49">
        <w:rPr>
          <w:rFonts w:eastAsia="Times New Roman"/>
          <w:bCs/>
          <w:szCs w:val="28"/>
        </w:rPr>
        <w:t>://</w:t>
      </w:r>
      <w:r w:rsidRPr="00D25183">
        <w:rPr>
          <w:rFonts w:eastAsia="Times New Roman"/>
          <w:bCs/>
          <w:szCs w:val="28"/>
          <w:lang w:val="en-US"/>
        </w:rPr>
        <w:t>tmb</w:t>
      </w:r>
      <w:r w:rsidRPr="00041E49">
        <w:rPr>
          <w:rFonts w:eastAsia="Times New Roman"/>
          <w:bCs/>
          <w:szCs w:val="28"/>
        </w:rPr>
        <w:t>.</w:t>
      </w:r>
      <w:r w:rsidRPr="00D25183">
        <w:rPr>
          <w:rFonts w:eastAsia="Times New Roman"/>
          <w:bCs/>
          <w:szCs w:val="28"/>
          <w:lang w:val="en-US"/>
        </w:rPr>
        <w:t>gks</w:t>
      </w:r>
      <w:r w:rsidRPr="00041E49">
        <w:rPr>
          <w:rFonts w:eastAsia="Times New Roman"/>
          <w:bCs/>
          <w:szCs w:val="28"/>
        </w:rPr>
        <w:t>.</w:t>
      </w:r>
      <w:r w:rsidRPr="00D25183">
        <w:rPr>
          <w:rFonts w:eastAsia="Times New Roman"/>
          <w:bCs/>
          <w:szCs w:val="28"/>
          <w:lang w:val="en-US"/>
        </w:rPr>
        <w:t>ru</w:t>
      </w:r>
      <w:r w:rsidRPr="00041E49">
        <w:rPr>
          <w:szCs w:val="28"/>
        </w:rPr>
        <w:t xml:space="preserve"> </w:t>
      </w:r>
      <w:r w:rsidRPr="00D25183">
        <w:rPr>
          <w:szCs w:val="28"/>
        </w:rPr>
        <w:t>(дата обращения: 27.03.2019)</w:t>
      </w:r>
      <w:r w:rsidR="0060007F" w:rsidRPr="00D25183">
        <w:rPr>
          <w:szCs w:val="28"/>
        </w:rPr>
        <w:t>.</w:t>
      </w:r>
    </w:p>
    <w:p w:rsidR="005C34E2" w:rsidRPr="00D25183" w:rsidRDefault="005C34E2" w:rsidP="00041E49">
      <w:pPr>
        <w:pStyle w:val="a4"/>
        <w:numPr>
          <w:ilvl w:val="0"/>
          <w:numId w:val="7"/>
        </w:numPr>
        <w:suppressAutoHyphens/>
        <w:rPr>
          <w:szCs w:val="28"/>
        </w:rPr>
      </w:pPr>
      <w:r w:rsidRPr="00D25183">
        <w:rPr>
          <w:rFonts w:eastAsia="Times New Roman"/>
          <w:bCs/>
          <w:szCs w:val="28"/>
        </w:rPr>
        <w:t>Каталог турбаз</w:t>
      </w:r>
      <w:r w:rsidR="003210E8" w:rsidRPr="00D25183">
        <w:rPr>
          <w:rFonts w:eastAsia="Times New Roman"/>
          <w:bCs/>
          <w:szCs w:val="28"/>
        </w:rPr>
        <w:t> //</w:t>
      </w:r>
      <w:r w:rsidRPr="00D25183">
        <w:rPr>
          <w:rFonts w:eastAsia="Times New Roman"/>
          <w:bCs/>
          <w:szCs w:val="28"/>
        </w:rPr>
        <w:t xml:space="preserve"> Тамбовская область </w:t>
      </w:r>
      <w:r w:rsidRPr="00D25183">
        <w:rPr>
          <w:szCs w:val="28"/>
        </w:rPr>
        <w:t>[Электронный ресурс]</w:t>
      </w:r>
      <w:r w:rsidR="003210E8" w:rsidRPr="00D25183">
        <w:rPr>
          <w:szCs w:val="28"/>
        </w:rPr>
        <w:t xml:space="preserve"> – </w:t>
      </w:r>
      <w:r w:rsidRPr="00D25183">
        <w:rPr>
          <w:szCs w:val="28"/>
        </w:rPr>
        <w:t>Режим доступа:</w:t>
      </w:r>
      <w:r w:rsidRPr="00D25183">
        <w:rPr>
          <w:rFonts w:eastAsia="Times New Roman"/>
          <w:bCs/>
          <w:szCs w:val="28"/>
        </w:rPr>
        <w:t xml:space="preserve"> </w:t>
      </w:r>
      <w:r w:rsidR="00CD0DDA" w:rsidRPr="00D25183">
        <w:rPr>
          <w:rFonts w:eastAsia="Times New Roman"/>
          <w:bCs/>
          <w:szCs w:val="28"/>
          <w:lang w:val="en-US"/>
        </w:rPr>
        <w:t>https</w:t>
      </w:r>
      <w:r w:rsidR="00CD0DDA" w:rsidRPr="00041E49">
        <w:rPr>
          <w:rFonts w:eastAsia="Times New Roman"/>
          <w:bCs/>
          <w:szCs w:val="28"/>
        </w:rPr>
        <w:t>://</w:t>
      </w:r>
      <w:r w:rsidR="00CD0DDA" w:rsidRPr="00D25183">
        <w:rPr>
          <w:rFonts w:eastAsia="Times New Roman"/>
          <w:bCs/>
          <w:szCs w:val="28"/>
          <w:lang w:val="en-US"/>
        </w:rPr>
        <w:t>katalogturbaz</w:t>
      </w:r>
      <w:r w:rsidR="00CD0DDA" w:rsidRPr="00041E49">
        <w:rPr>
          <w:rFonts w:eastAsia="Times New Roman"/>
          <w:bCs/>
          <w:szCs w:val="28"/>
        </w:rPr>
        <w:t>.</w:t>
      </w:r>
      <w:r w:rsidR="00CD0DDA" w:rsidRPr="00D25183">
        <w:rPr>
          <w:rFonts w:eastAsia="Times New Roman"/>
          <w:bCs/>
          <w:szCs w:val="28"/>
          <w:lang w:val="en-US"/>
        </w:rPr>
        <w:t>ru</w:t>
      </w:r>
      <w:r w:rsidR="005D08E5" w:rsidRPr="00041E49">
        <w:rPr>
          <w:rFonts w:eastAsia="Times New Roman"/>
          <w:bCs/>
          <w:szCs w:val="28"/>
        </w:rPr>
        <w:t xml:space="preserve"> </w:t>
      </w:r>
      <w:r w:rsidRPr="00D25183">
        <w:rPr>
          <w:szCs w:val="28"/>
        </w:rPr>
        <w:t>(дата обращения: 27.03.2019).</w:t>
      </w:r>
    </w:p>
    <w:p w:rsidR="00B04820" w:rsidRPr="00D25183" w:rsidRDefault="00B04820" w:rsidP="00041E49">
      <w:pPr>
        <w:pStyle w:val="a4"/>
        <w:numPr>
          <w:ilvl w:val="0"/>
          <w:numId w:val="7"/>
        </w:numPr>
        <w:suppressAutoHyphens/>
        <w:rPr>
          <w:szCs w:val="28"/>
        </w:rPr>
      </w:pPr>
      <w:r w:rsidRPr="00D25183">
        <w:rPr>
          <w:rFonts w:eastAsia="Times New Roman"/>
          <w:szCs w:val="28"/>
        </w:rPr>
        <w:t>Встреча с главой администрации Тамбовской области Александром Никитиным</w:t>
      </w:r>
      <w:r w:rsidR="003210E8" w:rsidRPr="00D25183">
        <w:rPr>
          <w:rFonts w:eastAsia="Times New Roman"/>
          <w:szCs w:val="28"/>
        </w:rPr>
        <w:t> //</w:t>
      </w:r>
      <w:r w:rsidRPr="00D25183">
        <w:rPr>
          <w:rFonts w:eastAsia="Times New Roman"/>
          <w:szCs w:val="28"/>
        </w:rPr>
        <w:t xml:space="preserve"> 29 января 2019 года 14:20 Москва, Кремль </w:t>
      </w:r>
      <w:r w:rsidRPr="00D25183">
        <w:rPr>
          <w:szCs w:val="28"/>
        </w:rPr>
        <w:t>[Электронный ресурс]</w:t>
      </w:r>
      <w:r w:rsidR="003210E8" w:rsidRPr="00D25183">
        <w:rPr>
          <w:szCs w:val="28"/>
        </w:rPr>
        <w:t xml:space="preserve"> – </w:t>
      </w:r>
      <w:r w:rsidRPr="00D25183">
        <w:rPr>
          <w:szCs w:val="28"/>
        </w:rPr>
        <w:t>Режим доступа:</w:t>
      </w:r>
      <w:r w:rsidRPr="00D25183">
        <w:rPr>
          <w:rFonts w:eastAsia="Times New Roman"/>
          <w:bCs/>
          <w:szCs w:val="28"/>
        </w:rPr>
        <w:t xml:space="preserve"> </w:t>
      </w:r>
      <w:r w:rsidRPr="00D25183">
        <w:rPr>
          <w:rFonts w:eastAsia="Times New Roman"/>
          <w:bCs/>
          <w:szCs w:val="28"/>
          <w:lang w:val="en-US"/>
        </w:rPr>
        <w:t>http</w:t>
      </w:r>
      <w:r w:rsidRPr="00041E49">
        <w:rPr>
          <w:rFonts w:eastAsia="Times New Roman"/>
          <w:bCs/>
          <w:szCs w:val="28"/>
        </w:rPr>
        <w:t>://</w:t>
      </w:r>
      <w:r w:rsidRPr="00D25183">
        <w:rPr>
          <w:rFonts w:eastAsia="Times New Roman"/>
          <w:bCs/>
          <w:szCs w:val="28"/>
          <w:lang w:val="en-US"/>
        </w:rPr>
        <w:t>kremlin</w:t>
      </w:r>
      <w:r w:rsidRPr="00041E49">
        <w:rPr>
          <w:rFonts w:eastAsia="Times New Roman"/>
          <w:bCs/>
          <w:szCs w:val="28"/>
        </w:rPr>
        <w:t>.</w:t>
      </w:r>
      <w:r w:rsidRPr="00D25183">
        <w:rPr>
          <w:rFonts w:eastAsia="Times New Roman"/>
          <w:bCs/>
          <w:szCs w:val="28"/>
          <w:lang w:val="en-US"/>
        </w:rPr>
        <w:t>ru</w:t>
      </w:r>
      <w:r w:rsidRPr="00041E49">
        <w:rPr>
          <w:rFonts w:eastAsia="Times New Roman"/>
          <w:bCs/>
          <w:szCs w:val="28"/>
        </w:rPr>
        <w:t xml:space="preserve"> </w:t>
      </w:r>
      <w:r w:rsidRPr="00D25183">
        <w:rPr>
          <w:szCs w:val="28"/>
        </w:rPr>
        <w:t>(дата обращения: 27.03.2019).</w:t>
      </w:r>
    </w:p>
    <w:p w:rsidR="00102BA3" w:rsidRPr="00D25183" w:rsidRDefault="00102BA3" w:rsidP="00041E49">
      <w:pPr>
        <w:pStyle w:val="a4"/>
        <w:numPr>
          <w:ilvl w:val="0"/>
          <w:numId w:val="7"/>
        </w:numPr>
        <w:suppressAutoHyphens/>
        <w:rPr>
          <w:szCs w:val="28"/>
        </w:rPr>
      </w:pPr>
      <w:r w:rsidRPr="00D25183">
        <w:rPr>
          <w:rFonts w:eastAsia="Times New Roman"/>
          <w:bCs/>
          <w:szCs w:val="28"/>
        </w:rPr>
        <w:t>Тамбов в цифрах</w:t>
      </w:r>
      <w:r w:rsidR="003210E8" w:rsidRPr="00D25183">
        <w:rPr>
          <w:rFonts w:eastAsia="Times New Roman"/>
          <w:bCs/>
          <w:szCs w:val="28"/>
        </w:rPr>
        <w:t> //</w:t>
      </w:r>
      <w:r w:rsidRPr="00D25183">
        <w:rPr>
          <w:rFonts w:eastAsia="Times New Roman"/>
          <w:bCs/>
          <w:szCs w:val="28"/>
        </w:rPr>
        <w:t xml:space="preserve"> КРАТКИЙ СТАТИСТИЧЕСКИЙ СБОРНИК </w:t>
      </w:r>
      <w:r w:rsidRPr="00D25183">
        <w:rPr>
          <w:szCs w:val="28"/>
        </w:rPr>
        <w:t>[Электронный ресурс]</w:t>
      </w:r>
      <w:r w:rsidR="003210E8" w:rsidRPr="00D25183">
        <w:rPr>
          <w:szCs w:val="28"/>
        </w:rPr>
        <w:t xml:space="preserve"> – </w:t>
      </w:r>
      <w:r w:rsidRPr="00D25183">
        <w:rPr>
          <w:szCs w:val="28"/>
        </w:rPr>
        <w:t>Режим доступа:</w:t>
      </w:r>
      <w:r w:rsidRPr="00D25183">
        <w:rPr>
          <w:rFonts w:eastAsia="Times New Roman"/>
          <w:bCs/>
          <w:szCs w:val="28"/>
        </w:rPr>
        <w:t xml:space="preserve"> </w:t>
      </w:r>
      <w:r w:rsidRPr="00D25183">
        <w:rPr>
          <w:rFonts w:eastAsia="Times New Roman"/>
          <w:bCs/>
          <w:szCs w:val="28"/>
          <w:lang w:val="en-US"/>
        </w:rPr>
        <w:t>http</w:t>
      </w:r>
      <w:r w:rsidRPr="00041E49">
        <w:rPr>
          <w:rFonts w:eastAsia="Times New Roman"/>
          <w:bCs/>
          <w:szCs w:val="28"/>
        </w:rPr>
        <w:t xml:space="preserve">: </w:t>
      </w:r>
      <w:r w:rsidRPr="00D25183">
        <w:rPr>
          <w:rFonts w:eastAsia="Times New Roman"/>
          <w:bCs/>
          <w:szCs w:val="28"/>
          <w:lang w:val="en-US"/>
        </w:rPr>
        <w:t>http</w:t>
      </w:r>
      <w:r w:rsidRPr="00041E49">
        <w:rPr>
          <w:rFonts w:eastAsia="Times New Roman"/>
          <w:bCs/>
          <w:szCs w:val="28"/>
        </w:rPr>
        <w:t>://</w:t>
      </w:r>
      <w:r w:rsidRPr="00D25183">
        <w:rPr>
          <w:rFonts w:eastAsia="Times New Roman"/>
          <w:bCs/>
          <w:szCs w:val="28"/>
          <w:lang w:val="en-US"/>
        </w:rPr>
        <w:t>tmb</w:t>
      </w:r>
      <w:r w:rsidRPr="00041E49">
        <w:rPr>
          <w:rFonts w:eastAsia="Times New Roman"/>
          <w:bCs/>
          <w:szCs w:val="28"/>
        </w:rPr>
        <w:t>.</w:t>
      </w:r>
      <w:r w:rsidRPr="00D25183">
        <w:rPr>
          <w:rFonts w:eastAsia="Times New Roman"/>
          <w:bCs/>
          <w:szCs w:val="28"/>
          <w:lang w:val="en-US"/>
        </w:rPr>
        <w:t>gks</w:t>
      </w:r>
      <w:r w:rsidRPr="00041E49">
        <w:rPr>
          <w:rFonts w:eastAsia="Times New Roman"/>
          <w:bCs/>
          <w:szCs w:val="28"/>
        </w:rPr>
        <w:t>.</w:t>
      </w:r>
      <w:r w:rsidRPr="00D25183">
        <w:rPr>
          <w:rFonts w:eastAsia="Times New Roman"/>
          <w:bCs/>
          <w:szCs w:val="28"/>
          <w:lang w:val="en-US"/>
        </w:rPr>
        <w:t>r</w:t>
      </w:r>
      <w:r w:rsidR="003210E8" w:rsidRPr="00D25183">
        <w:rPr>
          <w:rFonts w:eastAsia="Times New Roman"/>
          <w:bCs/>
          <w:szCs w:val="28"/>
          <w:lang w:val="en-US"/>
        </w:rPr>
        <w:t>u </w:t>
      </w:r>
      <w:r w:rsidR="003210E8" w:rsidRPr="00041E49">
        <w:rPr>
          <w:rFonts w:eastAsia="Times New Roman"/>
          <w:bCs/>
          <w:szCs w:val="28"/>
        </w:rPr>
        <w:t xml:space="preserve">/ </w:t>
      </w:r>
      <w:r w:rsidRPr="00D25183">
        <w:rPr>
          <w:rFonts w:eastAsia="Times New Roman"/>
          <w:bCs/>
          <w:szCs w:val="28"/>
          <w:lang w:val="en-US"/>
        </w:rPr>
        <w:t>pdf</w:t>
      </w:r>
      <w:r w:rsidRPr="00041E49">
        <w:rPr>
          <w:rFonts w:eastAsia="Times New Roman"/>
          <w:bCs/>
          <w:szCs w:val="28"/>
        </w:rPr>
        <w:t xml:space="preserve"> </w:t>
      </w:r>
      <w:r w:rsidRPr="00D25183">
        <w:rPr>
          <w:szCs w:val="28"/>
        </w:rPr>
        <w:t>(дата обращения: 27.03.2019).</w:t>
      </w:r>
    </w:p>
    <w:p w:rsidR="00CD6EAF" w:rsidRPr="00D25183" w:rsidRDefault="003210E8" w:rsidP="00041E49">
      <w:pPr>
        <w:pStyle w:val="a4"/>
        <w:numPr>
          <w:ilvl w:val="0"/>
          <w:numId w:val="7"/>
        </w:numPr>
        <w:suppressAutoHyphens/>
        <w:rPr>
          <w:rFonts w:eastAsia="Times New Roman"/>
          <w:bCs/>
          <w:szCs w:val="28"/>
        </w:rPr>
      </w:pPr>
      <w:r w:rsidRPr="00D25183">
        <w:rPr>
          <w:rFonts w:eastAsia="Times New Roman"/>
          <w:bCs/>
          <w:szCs w:val="28"/>
        </w:rPr>
        <w:t>Кузьмин М.В.</w:t>
      </w:r>
      <w:r w:rsidR="00271845" w:rsidRPr="00D25183">
        <w:rPr>
          <w:rFonts w:eastAsia="Times New Roman"/>
          <w:bCs/>
          <w:szCs w:val="28"/>
        </w:rPr>
        <w:t xml:space="preserve">, </w:t>
      </w:r>
      <w:r w:rsidRPr="00D25183">
        <w:rPr>
          <w:rFonts w:eastAsia="Times New Roman"/>
          <w:bCs/>
          <w:szCs w:val="28"/>
        </w:rPr>
        <w:t>Крутикова В.В. //</w:t>
      </w:r>
      <w:r w:rsidR="00271845" w:rsidRPr="00D25183">
        <w:rPr>
          <w:rFonts w:eastAsia="Times New Roman"/>
          <w:bCs/>
          <w:szCs w:val="28"/>
        </w:rPr>
        <w:t xml:space="preserve"> </w:t>
      </w:r>
      <w:r w:rsidR="00F1024D" w:rsidRPr="00D25183">
        <w:rPr>
          <w:rFonts w:eastAsia="Times New Roman"/>
          <w:bCs/>
          <w:szCs w:val="28"/>
        </w:rPr>
        <w:t>ПРОБЛЕМЫ СЕЛА</w:t>
      </w:r>
      <w:r w:rsidRPr="00D25183">
        <w:rPr>
          <w:rFonts w:eastAsia="Times New Roman"/>
          <w:bCs/>
          <w:szCs w:val="28"/>
        </w:rPr>
        <w:t xml:space="preserve"> И НЕОБХОДИМОСТЬ</w:t>
      </w:r>
      <w:r w:rsidR="00F1024D" w:rsidRPr="00D25183">
        <w:rPr>
          <w:rFonts w:eastAsia="Times New Roman"/>
          <w:bCs/>
          <w:szCs w:val="28"/>
        </w:rPr>
        <w:t xml:space="preserve"> КОНЦЕПЦИИ УСТОЙЧИВОГО РАЗВИТИЯ </w:t>
      </w:r>
      <w:r w:rsidR="00F1024D" w:rsidRPr="00D25183">
        <w:rPr>
          <w:rFonts w:eastAsia="Times New Roman"/>
          <w:bCs/>
          <w:szCs w:val="28"/>
        </w:rPr>
        <w:lastRenderedPageBreak/>
        <w:t>СЕЛЬСКИХ ТЕРРИТОРИЙ</w:t>
      </w:r>
      <w:r w:rsidRPr="00D25183">
        <w:rPr>
          <w:rFonts w:eastAsia="Times New Roman"/>
          <w:bCs/>
          <w:szCs w:val="28"/>
        </w:rPr>
        <w:t> //</w:t>
      </w:r>
      <w:r w:rsidR="00364699" w:rsidRPr="00D25183">
        <w:rPr>
          <w:rFonts w:eastAsia="Times New Roman"/>
          <w:bCs/>
          <w:szCs w:val="28"/>
        </w:rPr>
        <w:t xml:space="preserve"> Сборник</w:t>
      </w:r>
      <w:r w:rsidR="00271845" w:rsidRPr="00D25183">
        <w:rPr>
          <w:rFonts w:eastAsia="Times New Roman"/>
          <w:bCs/>
          <w:szCs w:val="28"/>
        </w:rPr>
        <w:t>: Государство, власть, общество: от истории к современности сборник научных статей. 2017. С.</w:t>
      </w:r>
      <w:r w:rsidRPr="00D25183">
        <w:rPr>
          <w:rFonts w:eastAsia="Times New Roman"/>
          <w:bCs/>
          <w:szCs w:val="28"/>
        </w:rPr>
        <w:t> 42–4</w:t>
      </w:r>
      <w:r w:rsidR="00271845" w:rsidRPr="00D25183">
        <w:rPr>
          <w:rFonts w:eastAsia="Times New Roman"/>
          <w:bCs/>
          <w:szCs w:val="28"/>
        </w:rPr>
        <w:t>7.</w:t>
      </w:r>
    </w:p>
    <w:p w:rsidR="00D25183" w:rsidRDefault="00D25183" w:rsidP="00041E49">
      <w:pPr>
        <w:keepLines/>
        <w:suppressAutoHyphens/>
        <w:spacing w:line="360" w:lineRule="auto"/>
        <w:jc w:val="center"/>
        <w:outlineLvl w:val="0"/>
        <w:rPr>
          <w:rFonts w:eastAsia="Times New Roman"/>
          <w:b/>
          <w:bCs/>
          <w:sz w:val="28"/>
          <w:szCs w:val="28"/>
          <w:lang w:val="en-US"/>
        </w:rPr>
      </w:pPr>
    </w:p>
    <w:p w:rsidR="00D25183" w:rsidRDefault="00D25183" w:rsidP="00041E49">
      <w:pPr>
        <w:spacing w:after="200" w:line="360" w:lineRule="auto"/>
        <w:rPr>
          <w:rFonts w:eastAsia="Times New Roman"/>
          <w:b/>
          <w:bCs/>
          <w:sz w:val="28"/>
          <w:szCs w:val="28"/>
          <w:lang w:val="en-US"/>
        </w:rPr>
      </w:pPr>
      <w:r>
        <w:rPr>
          <w:rFonts w:eastAsia="Times New Roman"/>
          <w:b/>
          <w:bCs/>
          <w:sz w:val="28"/>
          <w:szCs w:val="28"/>
          <w:lang w:val="en-US"/>
        </w:rPr>
        <w:br w:type="page"/>
      </w:r>
    </w:p>
    <w:p w:rsidR="008A2915" w:rsidRDefault="008A2915" w:rsidP="00041E49">
      <w:pPr>
        <w:keepLines/>
        <w:suppressAutoHyphens/>
        <w:spacing w:line="360" w:lineRule="auto"/>
        <w:jc w:val="center"/>
        <w:outlineLvl w:val="0"/>
        <w:rPr>
          <w:rFonts w:eastAsia="Times New Roman"/>
          <w:b/>
          <w:bCs/>
          <w:sz w:val="28"/>
          <w:szCs w:val="28"/>
          <w:lang w:val="en-US"/>
        </w:rPr>
      </w:pPr>
      <w:r w:rsidRPr="00D25183">
        <w:rPr>
          <w:rFonts w:eastAsia="Times New Roman"/>
          <w:b/>
          <w:bCs/>
          <w:sz w:val="28"/>
          <w:szCs w:val="28"/>
          <w:lang w:val="en-US"/>
        </w:rPr>
        <w:lastRenderedPageBreak/>
        <w:t>SOCIO-ECONOMIC PROBLEMS OF DEVELOPMENT RURAL TERRITORY IN THE TAMBOV REGION</w:t>
      </w:r>
    </w:p>
    <w:p w:rsidR="00D25183" w:rsidRPr="00D25183" w:rsidRDefault="00D25183" w:rsidP="00041E49">
      <w:pPr>
        <w:keepLines/>
        <w:suppressAutoHyphens/>
        <w:spacing w:line="360" w:lineRule="auto"/>
        <w:jc w:val="center"/>
        <w:outlineLvl w:val="0"/>
        <w:rPr>
          <w:rFonts w:eastAsia="Times New Roman"/>
          <w:b/>
          <w:bCs/>
          <w:sz w:val="28"/>
          <w:szCs w:val="28"/>
          <w:lang w:val="en-US"/>
        </w:rPr>
      </w:pPr>
    </w:p>
    <w:p w:rsidR="003210E8" w:rsidRPr="00041E49" w:rsidRDefault="003210E8" w:rsidP="00041E49">
      <w:pPr>
        <w:keepNext/>
        <w:keepLines/>
        <w:suppressAutoHyphens/>
        <w:spacing w:line="360" w:lineRule="auto"/>
        <w:ind w:firstLine="709"/>
        <w:jc w:val="right"/>
        <w:outlineLvl w:val="0"/>
        <w:rPr>
          <w:rFonts w:eastAsia="Times New Roman"/>
          <w:b/>
          <w:bCs/>
          <w:sz w:val="28"/>
          <w:szCs w:val="28"/>
          <w:lang w:val="en-US"/>
        </w:rPr>
      </w:pPr>
      <w:r w:rsidRPr="00041E49">
        <w:rPr>
          <w:rFonts w:eastAsia="Times New Roman"/>
          <w:b/>
          <w:bCs/>
          <w:sz w:val="28"/>
          <w:szCs w:val="28"/>
          <w:lang w:val="en-US"/>
        </w:rPr>
        <w:t>Krutikova Victoria Valerievna</w:t>
      </w:r>
    </w:p>
    <w:p w:rsidR="003210E8" w:rsidRPr="00D25183" w:rsidRDefault="003210E8" w:rsidP="00041E49">
      <w:pPr>
        <w:keepNext/>
        <w:keepLines/>
        <w:suppressAutoHyphens/>
        <w:spacing w:line="360" w:lineRule="auto"/>
        <w:ind w:firstLine="709"/>
        <w:jc w:val="right"/>
        <w:outlineLvl w:val="0"/>
        <w:rPr>
          <w:rFonts w:eastAsia="Times New Roman"/>
          <w:bCs/>
          <w:sz w:val="28"/>
          <w:szCs w:val="28"/>
          <w:lang w:val="en-US"/>
        </w:rPr>
      </w:pPr>
      <w:r w:rsidRPr="00D25183">
        <w:rPr>
          <w:rFonts w:eastAsia="Times New Roman"/>
          <w:bCs/>
          <w:sz w:val="28"/>
          <w:szCs w:val="28"/>
          <w:lang w:val="en-US"/>
        </w:rPr>
        <w:t>can. economy sciences, associate professor</w:t>
      </w:r>
    </w:p>
    <w:p w:rsidR="003210E8" w:rsidRPr="00D25183" w:rsidRDefault="00041E49" w:rsidP="00041E49">
      <w:pPr>
        <w:keepNext/>
        <w:keepLines/>
        <w:suppressAutoHyphens/>
        <w:spacing w:line="360" w:lineRule="auto"/>
        <w:ind w:firstLine="709"/>
        <w:jc w:val="right"/>
        <w:outlineLvl w:val="0"/>
        <w:rPr>
          <w:rFonts w:eastAsia="Times New Roman"/>
          <w:bCs/>
          <w:sz w:val="28"/>
          <w:szCs w:val="28"/>
          <w:lang w:val="en-US"/>
        </w:rPr>
      </w:pPr>
      <w:r>
        <w:rPr>
          <w:rFonts w:eastAsia="Times New Roman"/>
          <w:bCs/>
          <w:sz w:val="28"/>
          <w:szCs w:val="28"/>
          <w:lang w:val="en-US"/>
        </w:rPr>
        <w:t>Michurinsk</w:t>
      </w:r>
      <w:r w:rsidR="003210E8" w:rsidRPr="00D25183">
        <w:rPr>
          <w:rFonts w:eastAsia="Times New Roman"/>
          <w:bCs/>
          <w:sz w:val="28"/>
          <w:szCs w:val="28"/>
          <w:lang w:val="en-US"/>
        </w:rPr>
        <w:t xml:space="preserve"> State Agrarian University</w:t>
      </w:r>
    </w:p>
    <w:p w:rsidR="003210E8" w:rsidRPr="00D25183" w:rsidRDefault="003210E8" w:rsidP="00041E49">
      <w:pPr>
        <w:keepNext/>
        <w:keepLines/>
        <w:suppressAutoHyphens/>
        <w:spacing w:line="360" w:lineRule="auto"/>
        <w:ind w:firstLine="709"/>
        <w:jc w:val="right"/>
        <w:outlineLvl w:val="0"/>
        <w:rPr>
          <w:rFonts w:eastAsia="Times New Roman"/>
          <w:bCs/>
          <w:sz w:val="28"/>
          <w:szCs w:val="28"/>
          <w:lang w:val="en-US"/>
        </w:rPr>
      </w:pPr>
      <w:r w:rsidRPr="00D25183">
        <w:rPr>
          <w:rFonts w:eastAsia="Times New Roman"/>
          <w:bCs/>
          <w:sz w:val="28"/>
          <w:szCs w:val="28"/>
          <w:lang w:val="en-US"/>
        </w:rPr>
        <w:t>Michurinsk, Russian Federation</w:t>
      </w:r>
    </w:p>
    <w:p w:rsidR="003210E8" w:rsidRPr="00D25183" w:rsidRDefault="003210E8" w:rsidP="00041E49">
      <w:pPr>
        <w:keepNext/>
        <w:keepLines/>
        <w:suppressAutoHyphens/>
        <w:spacing w:line="360" w:lineRule="auto"/>
        <w:ind w:firstLine="709"/>
        <w:jc w:val="right"/>
        <w:outlineLvl w:val="0"/>
        <w:rPr>
          <w:rFonts w:eastAsia="Times New Roman"/>
          <w:bCs/>
          <w:sz w:val="28"/>
          <w:szCs w:val="28"/>
          <w:lang w:val="en-US"/>
        </w:rPr>
      </w:pPr>
      <w:r w:rsidRPr="00D25183">
        <w:rPr>
          <w:rFonts w:eastAsia="Times New Roman"/>
          <w:bCs/>
          <w:sz w:val="28"/>
          <w:szCs w:val="28"/>
          <w:lang w:val="en-US"/>
        </w:rPr>
        <w:t>tokareva-vik@yandex.ru</w:t>
      </w:r>
    </w:p>
    <w:p w:rsidR="003210E8" w:rsidRPr="00041E49" w:rsidRDefault="003210E8" w:rsidP="00041E49">
      <w:pPr>
        <w:keepNext/>
        <w:keepLines/>
        <w:suppressAutoHyphens/>
        <w:spacing w:line="360" w:lineRule="auto"/>
        <w:ind w:firstLine="709"/>
        <w:jc w:val="right"/>
        <w:outlineLvl w:val="0"/>
        <w:rPr>
          <w:rFonts w:eastAsia="Times New Roman"/>
          <w:b/>
          <w:bCs/>
          <w:sz w:val="28"/>
          <w:szCs w:val="28"/>
          <w:lang w:val="en-US"/>
        </w:rPr>
      </w:pPr>
      <w:r w:rsidRPr="00041E49">
        <w:rPr>
          <w:rFonts w:eastAsia="Times New Roman"/>
          <w:b/>
          <w:bCs/>
          <w:sz w:val="28"/>
          <w:szCs w:val="28"/>
          <w:lang w:val="en-US"/>
        </w:rPr>
        <w:t>Tolmachev Andrew Valerevich</w:t>
      </w:r>
    </w:p>
    <w:p w:rsidR="003210E8" w:rsidRPr="00D25183" w:rsidRDefault="003210E8" w:rsidP="00041E49">
      <w:pPr>
        <w:keepNext/>
        <w:keepLines/>
        <w:suppressAutoHyphens/>
        <w:spacing w:line="360" w:lineRule="auto"/>
        <w:ind w:firstLine="709"/>
        <w:jc w:val="right"/>
        <w:outlineLvl w:val="0"/>
        <w:rPr>
          <w:rFonts w:eastAsia="Times New Roman"/>
          <w:bCs/>
          <w:sz w:val="28"/>
          <w:szCs w:val="28"/>
          <w:lang w:val="en-US"/>
        </w:rPr>
      </w:pPr>
      <w:r w:rsidRPr="00D25183">
        <w:rPr>
          <w:rFonts w:eastAsia="Times New Roman"/>
          <w:bCs/>
          <w:sz w:val="28"/>
          <w:szCs w:val="28"/>
          <w:lang w:val="en-US"/>
        </w:rPr>
        <w:t>3rd year student "State and Municipal Administration"</w:t>
      </w:r>
    </w:p>
    <w:p w:rsidR="003210E8" w:rsidRPr="00D25183" w:rsidRDefault="00041E49" w:rsidP="00041E49">
      <w:pPr>
        <w:keepNext/>
        <w:keepLines/>
        <w:suppressAutoHyphens/>
        <w:spacing w:line="360" w:lineRule="auto"/>
        <w:ind w:firstLine="709"/>
        <w:jc w:val="right"/>
        <w:outlineLvl w:val="0"/>
        <w:rPr>
          <w:rFonts w:eastAsia="Times New Roman"/>
          <w:bCs/>
          <w:sz w:val="28"/>
          <w:szCs w:val="28"/>
          <w:lang w:val="en-US"/>
        </w:rPr>
      </w:pPr>
      <w:r>
        <w:rPr>
          <w:rFonts w:eastAsia="Times New Roman"/>
          <w:bCs/>
          <w:sz w:val="28"/>
          <w:szCs w:val="28"/>
          <w:lang w:val="en-US"/>
        </w:rPr>
        <w:t>Michurinsk</w:t>
      </w:r>
      <w:bookmarkStart w:id="0" w:name="_GoBack"/>
      <w:bookmarkEnd w:id="0"/>
      <w:r w:rsidR="003210E8" w:rsidRPr="00D25183">
        <w:rPr>
          <w:rFonts w:eastAsia="Times New Roman"/>
          <w:bCs/>
          <w:sz w:val="28"/>
          <w:szCs w:val="28"/>
          <w:lang w:val="en-US"/>
        </w:rPr>
        <w:t xml:space="preserve"> State Agrarian University</w:t>
      </w:r>
    </w:p>
    <w:p w:rsidR="003210E8" w:rsidRPr="00D25183" w:rsidRDefault="003210E8" w:rsidP="00041E49">
      <w:pPr>
        <w:keepNext/>
        <w:keepLines/>
        <w:suppressAutoHyphens/>
        <w:spacing w:line="360" w:lineRule="auto"/>
        <w:ind w:firstLine="709"/>
        <w:jc w:val="right"/>
        <w:outlineLvl w:val="0"/>
        <w:rPr>
          <w:rFonts w:eastAsia="Times New Roman"/>
          <w:bCs/>
          <w:sz w:val="28"/>
          <w:szCs w:val="28"/>
          <w:lang w:val="en-US"/>
        </w:rPr>
      </w:pPr>
      <w:r w:rsidRPr="00D25183">
        <w:rPr>
          <w:rFonts w:eastAsia="Times New Roman"/>
          <w:bCs/>
          <w:sz w:val="28"/>
          <w:szCs w:val="28"/>
          <w:lang w:val="en-US"/>
        </w:rPr>
        <w:t>Michurinsk, Russian Federation</w:t>
      </w:r>
    </w:p>
    <w:p w:rsidR="003210E8" w:rsidRDefault="00D25183" w:rsidP="00041E49">
      <w:pPr>
        <w:keepLines/>
        <w:suppressAutoHyphens/>
        <w:spacing w:line="360" w:lineRule="auto"/>
        <w:ind w:firstLine="709"/>
        <w:jc w:val="right"/>
        <w:outlineLvl w:val="0"/>
        <w:rPr>
          <w:rFonts w:eastAsia="Times New Roman"/>
          <w:bCs/>
          <w:sz w:val="28"/>
          <w:szCs w:val="28"/>
          <w:lang w:val="en-US"/>
        </w:rPr>
      </w:pPr>
      <w:r w:rsidRPr="00D25183">
        <w:rPr>
          <w:rFonts w:eastAsia="Times New Roman"/>
          <w:bCs/>
          <w:sz w:val="28"/>
          <w:szCs w:val="28"/>
          <w:lang w:val="en-US"/>
        </w:rPr>
        <w:t>l</w:t>
      </w:r>
      <w:r w:rsidRPr="00D25183">
        <w:rPr>
          <w:rFonts w:eastAsia="Times New Roman"/>
          <w:bCs/>
          <w:sz w:val="28"/>
          <w:szCs w:val="28"/>
        </w:rPr>
        <w:t>ех</w:t>
      </w:r>
      <w:r w:rsidRPr="00D25183">
        <w:rPr>
          <w:rFonts w:eastAsia="Times New Roman"/>
          <w:bCs/>
          <w:sz w:val="28"/>
          <w:szCs w:val="28"/>
          <w:lang w:val="en-US"/>
        </w:rPr>
        <w:t>us446@rambler.ru</w:t>
      </w:r>
    </w:p>
    <w:p w:rsidR="00D25183" w:rsidRPr="00D25183" w:rsidRDefault="00D25183" w:rsidP="00041E49">
      <w:pPr>
        <w:keepLines/>
        <w:suppressAutoHyphens/>
        <w:spacing w:line="360" w:lineRule="auto"/>
        <w:ind w:firstLine="709"/>
        <w:jc w:val="right"/>
        <w:outlineLvl w:val="0"/>
        <w:rPr>
          <w:rFonts w:eastAsia="Times New Roman"/>
          <w:bCs/>
          <w:sz w:val="28"/>
          <w:szCs w:val="28"/>
          <w:lang w:val="en-US"/>
        </w:rPr>
      </w:pPr>
    </w:p>
    <w:p w:rsidR="003210E8" w:rsidRPr="00D25183" w:rsidRDefault="008A2915" w:rsidP="00041E49">
      <w:pPr>
        <w:keepNext/>
        <w:keepLines/>
        <w:suppressAutoHyphens/>
        <w:spacing w:line="360" w:lineRule="auto"/>
        <w:ind w:firstLine="709"/>
        <w:jc w:val="both"/>
        <w:outlineLvl w:val="0"/>
        <w:rPr>
          <w:rFonts w:eastAsia="Times New Roman"/>
          <w:bCs/>
          <w:sz w:val="28"/>
          <w:szCs w:val="28"/>
          <w:lang w:val="en-US"/>
        </w:rPr>
      </w:pPr>
      <w:r w:rsidRPr="00D25183">
        <w:rPr>
          <w:rFonts w:eastAsia="Times New Roman"/>
          <w:bCs/>
          <w:sz w:val="28"/>
          <w:szCs w:val="28"/>
          <w:lang w:val="en-US"/>
        </w:rPr>
        <w:t xml:space="preserve">Annotation. The article is devoted to the analysis of socio-economic problems of development </w:t>
      </w:r>
      <w:r w:rsidR="002D2482" w:rsidRPr="00D25183">
        <w:rPr>
          <w:rFonts w:eastAsia="Times New Roman"/>
          <w:bCs/>
          <w:sz w:val="28"/>
          <w:szCs w:val="28"/>
          <w:lang w:val="en-US"/>
        </w:rPr>
        <w:t xml:space="preserve">territory </w:t>
      </w:r>
      <w:r w:rsidRPr="00D25183">
        <w:rPr>
          <w:rFonts w:eastAsia="Times New Roman"/>
          <w:bCs/>
          <w:sz w:val="28"/>
          <w:szCs w:val="28"/>
          <w:lang w:val="en-US"/>
        </w:rPr>
        <w:t>in the Tambov region.</w:t>
      </w:r>
    </w:p>
    <w:p w:rsidR="003210E8" w:rsidRPr="00041E49" w:rsidRDefault="003210E8" w:rsidP="00041E49">
      <w:pPr>
        <w:keepLines/>
        <w:suppressAutoHyphens/>
        <w:spacing w:line="360" w:lineRule="auto"/>
        <w:ind w:firstLine="709"/>
        <w:jc w:val="both"/>
        <w:outlineLvl w:val="0"/>
        <w:rPr>
          <w:rFonts w:eastAsia="Times New Roman"/>
          <w:bCs/>
          <w:sz w:val="28"/>
          <w:szCs w:val="28"/>
          <w:lang w:val="en-US"/>
        </w:rPr>
      </w:pPr>
      <w:r w:rsidRPr="00D25183">
        <w:rPr>
          <w:rFonts w:eastAsia="Times New Roman"/>
          <w:bCs/>
          <w:sz w:val="28"/>
          <w:szCs w:val="28"/>
          <w:lang w:val="en-US"/>
        </w:rPr>
        <w:t>Key words: Tambov region, sustainable development, socio-economic problems</w:t>
      </w:r>
      <w:r w:rsidRPr="00041E49">
        <w:rPr>
          <w:rFonts w:eastAsia="Times New Roman"/>
          <w:bCs/>
          <w:sz w:val="28"/>
          <w:szCs w:val="28"/>
          <w:lang w:val="en-US"/>
        </w:rPr>
        <w:t>.</w:t>
      </w:r>
    </w:p>
    <w:sectPr w:rsidR="003210E8" w:rsidRPr="00041E49" w:rsidSect="00321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4E2" w:rsidRDefault="002004E2" w:rsidP="00193214">
      <w:r>
        <w:separator/>
      </w:r>
    </w:p>
  </w:endnote>
  <w:endnote w:type="continuationSeparator" w:id="0">
    <w:p w:rsidR="002004E2" w:rsidRDefault="002004E2" w:rsidP="00193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14">
    <w:altName w:val="Times New Roman"/>
    <w:panose1 w:val="00000000000000000000"/>
    <w:charset w:val="0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4E2" w:rsidRDefault="002004E2" w:rsidP="00193214">
      <w:r>
        <w:separator/>
      </w:r>
    </w:p>
  </w:footnote>
  <w:footnote w:type="continuationSeparator" w:id="0">
    <w:p w:rsidR="002004E2" w:rsidRDefault="002004E2" w:rsidP="00193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32E70"/>
    <w:multiLevelType w:val="hybridMultilevel"/>
    <w:tmpl w:val="5CFCCC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8835212"/>
    <w:multiLevelType w:val="singleLevel"/>
    <w:tmpl w:val="4C1E9898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0" w:firstLine="709"/>
      </w:pPr>
      <w:rPr>
        <w:rFonts w:ascii="Symbol" w:hAnsi="Symbol" w:hint="default"/>
        <w:b w:val="0"/>
        <w:i w:val="0"/>
        <w:u w:val="none"/>
      </w:rPr>
    </w:lvl>
  </w:abstractNum>
  <w:abstractNum w:abstractNumId="2" w15:restartNumberingAfterBreak="0">
    <w:nsid w:val="2D5D75A4"/>
    <w:multiLevelType w:val="hybridMultilevel"/>
    <w:tmpl w:val="CF7EBE0C"/>
    <w:lvl w:ilvl="0" w:tplc="0419000F">
      <w:start w:val="1"/>
      <w:numFmt w:val="decimal"/>
      <w:lvlText w:val="%1."/>
      <w:lvlJc w:val="left"/>
      <w:pPr>
        <w:tabs>
          <w:tab w:val="num" w:pos="-924"/>
        </w:tabs>
        <w:ind w:left="-92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412"/>
        </w:tabs>
        <w:ind w:left="-4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8"/>
        </w:tabs>
        <w:ind w:left="3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028"/>
        </w:tabs>
        <w:ind w:left="10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748"/>
        </w:tabs>
        <w:ind w:left="17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468"/>
        </w:tabs>
        <w:ind w:left="24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188"/>
        </w:tabs>
        <w:ind w:left="31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3908"/>
        </w:tabs>
        <w:ind w:left="39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628"/>
        </w:tabs>
        <w:ind w:left="4628" w:hanging="180"/>
      </w:pPr>
      <w:rPr>
        <w:rFonts w:cs="Times New Roman"/>
      </w:rPr>
    </w:lvl>
  </w:abstractNum>
  <w:abstractNum w:abstractNumId="3" w15:restartNumberingAfterBreak="0">
    <w:nsid w:val="41A05028"/>
    <w:multiLevelType w:val="hybridMultilevel"/>
    <w:tmpl w:val="BFA0C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4544D"/>
    <w:multiLevelType w:val="singleLevel"/>
    <w:tmpl w:val="7FB23C66"/>
    <w:lvl w:ilvl="0">
      <w:start w:val="1"/>
      <w:numFmt w:val="decimal"/>
      <w:lvlRestart w:val="0"/>
      <w:lvlText w:val="%1."/>
      <w:lvlJc w:val="left"/>
      <w:pPr>
        <w:tabs>
          <w:tab w:val="num" w:pos="1033"/>
        </w:tabs>
        <w:ind w:left="0" w:firstLine="709"/>
      </w:pPr>
      <w:rPr>
        <w:b w:val="0"/>
        <w:i w:val="0"/>
        <w:u w:val="none"/>
      </w:rPr>
    </w:lvl>
  </w:abstractNum>
  <w:abstractNum w:abstractNumId="5" w15:restartNumberingAfterBreak="0">
    <w:nsid w:val="4BFC4CC2"/>
    <w:multiLevelType w:val="hybridMultilevel"/>
    <w:tmpl w:val="E34C8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0507D"/>
    <w:multiLevelType w:val="singleLevel"/>
    <w:tmpl w:val="40F669FA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0" w:firstLine="709"/>
      </w:pPr>
      <w:rPr>
        <w:rFonts w:ascii="Symbol" w:hAnsi="Symbol" w:hint="default"/>
        <w:b w:val="0"/>
        <w:i w:val="0"/>
        <w:u w:val="none"/>
      </w:rPr>
    </w:lvl>
  </w:abstractNum>
  <w:abstractNum w:abstractNumId="7" w15:restartNumberingAfterBreak="0">
    <w:nsid w:val="6D4F4CEE"/>
    <w:multiLevelType w:val="singleLevel"/>
    <w:tmpl w:val="2524188C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0" w:firstLine="709"/>
      </w:pPr>
      <w:rPr>
        <w:rFonts w:ascii="Symbol" w:hAnsi="Symbol" w:hint="default"/>
        <w:b w:val="0"/>
        <w:i w:val="0"/>
        <w:u w:val="none"/>
      </w:rPr>
    </w:lvl>
  </w:abstractNum>
  <w:abstractNum w:abstractNumId="8" w15:restartNumberingAfterBreak="0">
    <w:nsid w:val="73085890"/>
    <w:multiLevelType w:val="hybridMultilevel"/>
    <w:tmpl w:val="8878C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F4EF3"/>
    <w:multiLevelType w:val="hybridMultilevel"/>
    <w:tmpl w:val="0964BB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709"/>
  <w:autoHyphenation/>
  <w:drawingGridHorizontalSpacing w:val="181"/>
  <w:drawingGridVerticalSpacing w:val="17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0398"/>
    <w:rsid w:val="00003689"/>
    <w:rsid w:val="00007BBB"/>
    <w:rsid w:val="0002582D"/>
    <w:rsid w:val="00027253"/>
    <w:rsid w:val="0003287A"/>
    <w:rsid w:val="00041E49"/>
    <w:rsid w:val="00052A87"/>
    <w:rsid w:val="000704EF"/>
    <w:rsid w:val="00073CBE"/>
    <w:rsid w:val="00085C3F"/>
    <w:rsid w:val="000869FD"/>
    <w:rsid w:val="00094B80"/>
    <w:rsid w:val="00096D30"/>
    <w:rsid w:val="000A107D"/>
    <w:rsid w:val="000C0D91"/>
    <w:rsid w:val="000C1C3E"/>
    <w:rsid w:val="000C1DFF"/>
    <w:rsid w:val="000C5BB6"/>
    <w:rsid w:val="000D53CF"/>
    <w:rsid w:val="000E1E7C"/>
    <w:rsid w:val="000E6E42"/>
    <w:rsid w:val="000F6BAC"/>
    <w:rsid w:val="00101E2F"/>
    <w:rsid w:val="00102BA3"/>
    <w:rsid w:val="00103FA1"/>
    <w:rsid w:val="00105FA5"/>
    <w:rsid w:val="001138F2"/>
    <w:rsid w:val="00130E84"/>
    <w:rsid w:val="00133B7B"/>
    <w:rsid w:val="00152361"/>
    <w:rsid w:val="00155020"/>
    <w:rsid w:val="001551AB"/>
    <w:rsid w:val="00162CDE"/>
    <w:rsid w:val="00171A01"/>
    <w:rsid w:val="00181B75"/>
    <w:rsid w:val="00185E9C"/>
    <w:rsid w:val="00190DF2"/>
    <w:rsid w:val="00193214"/>
    <w:rsid w:val="00196460"/>
    <w:rsid w:val="001A3DD6"/>
    <w:rsid w:val="001A7B40"/>
    <w:rsid w:val="001B079A"/>
    <w:rsid w:val="001B3C0D"/>
    <w:rsid w:val="001C058C"/>
    <w:rsid w:val="001D1C4A"/>
    <w:rsid w:val="001E0A23"/>
    <w:rsid w:val="001F05C9"/>
    <w:rsid w:val="001F42AA"/>
    <w:rsid w:val="001F66A9"/>
    <w:rsid w:val="002004E2"/>
    <w:rsid w:val="00201028"/>
    <w:rsid w:val="00202560"/>
    <w:rsid w:val="00204522"/>
    <w:rsid w:val="00212048"/>
    <w:rsid w:val="00217884"/>
    <w:rsid w:val="00221801"/>
    <w:rsid w:val="00222DAD"/>
    <w:rsid w:val="00226FAF"/>
    <w:rsid w:val="002532C7"/>
    <w:rsid w:val="002605BC"/>
    <w:rsid w:val="002656FA"/>
    <w:rsid w:val="00271845"/>
    <w:rsid w:val="00273902"/>
    <w:rsid w:val="00281C46"/>
    <w:rsid w:val="00283EAC"/>
    <w:rsid w:val="00286307"/>
    <w:rsid w:val="00292032"/>
    <w:rsid w:val="0029317A"/>
    <w:rsid w:val="002A2771"/>
    <w:rsid w:val="002B2E6E"/>
    <w:rsid w:val="002B3E2C"/>
    <w:rsid w:val="002B4790"/>
    <w:rsid w:val="002B5F77"/>
    <w:rsid w:val="002C09E0"/>
    <w:rsid w:val="002D0F5D"/>
    <w:rsid w:val="002D2482"/>
    <w:rsid w:val="002D3747"/>
    <w:rsid w:val="002D44D3"/>
    <w:rsid w:val="002D48F7"/>
    <w:rsid w:val="002E2192"/>
    <w:rsid w:val="002E4A37"/>
    <w:rsid w:val="002F6D34"/>
    <w:rsid w:val="003176C3"/>
    <w:rsid w:val="003210E8"/>
    <w:rsid w:val="00325494"/>
    <w:rsid w:val="003278FC"/>
    <w:rsid w:val="00330962"/>
    <w:rsid w:val="003345BD"/>
    <w:rsid w:val="003345C6"/>
    <w:rsid w:val="00350A3D"/>
    <w:rsid w:val="003555A7"/>
    <w:rsid w:val="00364699"/>
    <w:rsid w:val="003667BD"/>
    <w:rsid w:val="00366CEE"/>
    <w:rsid w:val="00376A2B"/>
    <w:rsid w:val="00376BE7"/>
    <w:rsid w:val="00386DD0"/>
    <w:rsid w:val="0039234D"/>
    <w:rsid w:val="00394768"/>
    <w:rsid w:val="0039771C"/>
    <w:rsid w:val="003978CD"/>
    <w:rsid w:val="003B6849"/>
    <w:rsid w:val="003C102C"/>
    <w:rsid w:val="003C194C"/>
    <w:rsid w:val="003D3F06"/>
    <w:rsid w:val="003D579C"/>
    <w:rsid w:val="003E21CE"/>
    <w:rsid w:val="003F0348"/>
    <w:rsid w:val="00402BCC"/>
    <w:rsid w:val="00405E04"/>
    <w:rsid w:val="00417315"/>
    <w:rsid w:val="004232A4"/>
    <w:rsid w:val="00430011"/>
    <w:rsid w:val="00430F78"/>
    <w:rsid w:val="004370CD"/>
    <w:rsid w:val="00452956"/>
    <w:rsid w:val="004542C5"/>
    <w:rsid w:val="004565B6"/>
    <w:rsid w:val="00456C43"/>
    <w:rsid w:val="004571E1"/>
    <w:rsid w:val="00457DC0"/>
    <w:rsid w:val="00470766"/>
    <w:rsid w:val="00473DFE"/>
    <w:rsid w:val="00476502"/>
    <w:rsid w:val="004834A9"/>
    <w:rsid w:val="00483FE4"/>
    <w:rsid w:val="004853C7"/>
    <w:rsid w:val="00490874"/>
    <w:rsid w:val="00492023"/>
    <w:rsid w:val="004939D1"/>
    <w:rsid w:val="00494708"/>
    <w:rsid w:val="004A0548"/>
    <w:rsid w:val="004A3329"/>
    <w:rsid w:val="004A37D0"/>
    <w:rsid w:val="004B6D3B"/>
    <w:rsid w:val="004C019B"/>
    <w:rsid w:val="004C1CCC"/>
    <w:rsid w:val="004D6783"/>
    <w:rsid w:val="004E4617"/>
    <w:rsid w:val="004F56FB"/>
    <w:rsid w:val="004F6108"/>
    <w:rsid w:val="00503A6F"/>
    <w:rsid w:val="00516E1D"/>
    <w:rsid w:val="00517D3C"/>
    <w:rsid w:val="005222A5"/>
    <w:rsid w:val="00543BB0"/>
    <w:rsid w:val="00543E40"/>
    <w:rsid w:val="0055706B"/>
    <w:rsid w:val="00560C30"/>
    <w:rsid w:val="005613AF"/>
    <w:rsid w:val="005621A2"/>
    <w:rsid w:val="005665BD"/>
    <w:rsid w:val="0058291A"/>
    <w:rsid w:val="00583622"/>
    <w:rsid w:val="0059337C"/>
    <w:rsid w:val="00594958"/>
    <w:rsid w:val="00597ACB"/>
    <w:rsid w:val="005A0E9F"/>
    <w:rsid w:val="005A34C9"/>
    <w:rsid w:val="005C34E2"/>
    <w:rsid w:val="005D08E5"/>
    <w:rsid w:val="005E1915"/>
    <w:rsid w:val="005E3197"/>
    <w:rsid w:val="005E35BB"/>
    <w:rsid w:val="005F7DC5"/>
    <w:rsid w:val="0060007F"/>
    <w:rsid w:val="00600B63"/>
    <w:rsid w:val="0061557C"/>
    <w:rsid w:val="00617190"/>
    <w:rsid w:val="00626C6B"/>
    <w:rsid w:val="00645172"/>
    <w:rsid w:val="00666F7F"/>
    <w:rsid w:val="006817E4"/>
    <w:rsid w:val="00682426"/>
    <w:rsid w:val="006839BE"/>
    <w:rsid w:val="00691491"/>
    <w:rsid w:val="00692DC8"/>
    <w:rsid w:val="00693205"/>
    <w:rsid w:val="0069771A"/>
    <w:rsid w:val="006A52B7"/>
    <w:rsid w:val="006A5C88"/>
    <w:rsid w:val="006C1A6F"/>
    <w:rsid w:val="006C71C0"/>
    <w:rsid w:val="006C73A0"/>
    <w:rsid w:val="006D60F5"/>
    <w:rsid w:val="006D6658"/>
    <w:rsid w:val="006F0581"/>
    <w:rsid w:val="006F1800"/>
    <w:rsid w:val="00712EAC"/>
    <w:rsid w:val="00713A28"/>
    <w:rsid w:val="007146B3"/>
    <w:rsid w:val="00720465"/>
    <w:rsid w:val="00720861"/>
    <w:rsid w:val="007217C4"/>
    <w:rsid w:val="00721D23"/>
    <w:rsid w:val="0072211C"/>
    <w:rsid w:val="00722E3F"/>
    <w:rsid w:val="00724409"/>
    <w:rsid w:val="007270FA"/>
    <w:rsid w:val="007525E4"/>
    <w:rsid w:val="00754879"/>
    <w:rsid w:val="00762C3E"/>
    <w:rsid w:val="00771367"/>
    <w:rsid w:val="00780ACC"/>
    <w:rsid w:val="00791EEC"/>
    <w:rsid w:val="00791FB9"/>
    <w:rsid w:val="0079403D"/>
    <w:rsid w:val="007952A6"/>
    <w:rsid w:val="007A585E"/>
    <w:rsid w:val="007A5A2B"/>
    <w:rsid w:val="007B541D"/>
    <w:rsid w:val="007C06D6"/>
    <w:rsid w:val="007C18DD"/>
    <w:rsid w:val="007C43E6"/>
    <w:rsid w:val="007C6323"/>
    <w:rsid w:val="007D0654"/>
    <w:rsid w:val="007D0C8B"/>
    <w:rsid w:val="007E75ED"/>
    <w:rsid w:val="007F181B"/>
    <w:rsid w:val="007F18EA"/>
    <w:rsid w:val="007F3824"/>
    <w:rsid w:val="00803449"/>
    <w:rsid w:val="0080565E"/>
    <w:rsid w:val="00805ADC"/>
    <w:rsid w:val="00807266"/>
    <w:rsid w:val="008076B6"/>
    <w:rsid w:val="008112DD"/>
    <w:rsid w:val="00830EB8"/>
    <w:rsid w:val="00832676"/>
    <w:rsid w:val="00837546"/>
    <w:rsid w:val="008406E0"/>
    <w:rsid w:val="00842F81"/>
    <w:rsid w:val="00844E1B"/>
    <w:rsid w:val="00861F42"/>
    <w:rsid w:val="00880033"/>
    <w:rsid w:val="008A2915"/>
    <w:rsid w:val="008B3CB1"/>
    <w:rsid w:val="008B4B98"/>
    <w:rsid w:val="008B543D"/>
    <w:rsid w:val="008C6D9C"/>
    <w:rsid w:val="008D510E"/>
    <w:rsid w:val="008E01D1"/>
    <w:rsid w:val="00903669"/>
    <w:rsid w:val="00903DAE"/>
    <w:rsid w:val="00904028"/>
    <w:rsid w:val="00904E8A"/>
    <w:rsid w:val="009106B1"/>
    <w:rsid w:val="0091276A"/>
    <w:rsid w:val="0091637E"/>
    <w:rsid w:val="00933EB8"/>
    <w:rsid w:val="00950398"/>
    <w:rsid w:val="00981348"/>
    <w:rsid w:val="0099373C"/>
    <w:rsid w:val="00997288"/>
    <w:rsid w:val="009A5650"/>
    <w:rsid w:val="009B5F8F"/>
    <w:rsid w:val="009C02D0"/>
    <w:rsid w:val="009C2B3D"/>
    <w:rsid w:val="009D4861"/>
    <w:rsid w:val="009D7D1D"/>
    <w:rsid w:val="009E0805"/>
    <w:rsid w:val="00A02211"/>
    <w:rsid w:val="00A02C16"/>
    <w:rsid w:val="00A05308"/>
    <w:rsid w:val="00A254D3"/>
    <w:rsid w:val="00A32695"/>
    <w:rsid w:val="00A3712B"/>
    <w:rsid w:val="00A41712"/>
    <w:rsid w:val="00A47B08"/>
    <w:rsid w:val="00A47E3C"/>
    <w:rsid w:val="00A6242C"/>
    <w:rsid w:val="00A83642"/>
    <w:rsid w:val="00A8465C"/>
    <w:rsid w:val="00A90528"/>
    <w:rsid w:val="00A91C48"/>
    <w:rsid w:val="00AA52C8"/>
    <w:rsid w:val="00AB249B"/>
    <w:rsid w:val="00AB2D54"/>
    <w:rsid w:val="00AB57E5"/>
    <w:rsid w:val="00AC2C75"/>
    <w:rsid w:val="00AC7AB0"/>
    <w:rsid w:val="00AD41C4"/>
    <w:rsid w:val="00AE09D6"/>
    <w:rsid w:val="00AE31D8"/>
    <w:rsid w:val="00AE48E9"/>
    <w:rsid w:val="00AF62A9"/>
    <w:rsid w:val="00B04820"/>
    <w:rsid w:val="00B11747"/>
    <w:rsid w:val="00B11B1F"/>
    <w:rsid w:val="00B12ADA"/>
    <w:rsid w:val="00B15E19"/>
    <w:rsid w:val="00B17F11"/>
    <w:rsid w:val="00B24803"/>
    <w:rsid w:val="00B33EC7"/>
    <w:rsid w:val="00B36823"/>
    <w:rsid w:val="00B42A2A"/>
    <w:rsid w:val="00B542BA"/>
    <w:rsid w:val="00B56755"/>
    <w:rsid w:val="00B6225F"/>
    <w:rsid w:val="00B9288A"/>
    <w:rsid w:val="00B97DE6"/>
    <w:rsid w:val="00BA2188"/>
    <w:rsid w:val="00BB383C"/>
    <w:rsid w:val="00BC6FCE"/>
    <w:rsid w:val="00BD0D7A"/>
    <w:rsid w:val="00BE5AD9"/>
    <w:rsid w:val="00BF1E22"/>
    <w:rsid w:val="00BF640E"/>
    <w:rsid w:val="00BF7717"/>
    <w:rsid w:val="00C03117"/>
    <w:rsid w:val="00C06A8D"/>
    <w:rsid w:val="00C07276"/>
    <w:rsid w:val="00C079E8"/>
    <w:rsid w:val="00C106FC"/>
    <w:rsid w:val="00C11DF0"/>
    <w:rsid w:val="00C21E87"/>
    <w:rsid w:val="00C23306"/>
    <w:rsid w:val="00C26FD1"/>
    <w:rsid w:val="00C3386B"/>
    <w:rsid w:val="00C4463E"/>
    <w:rsid w:val="00C456AE"/>
    <w:rsid w:val="00C4591B"/>
    <w:rsid w:val="00C501DD"/>
    <w:rsid w:val="00C508F6"/>
    <w:rsid w:val="00C51187"/>
    <w:rsid w:val="00C93C60"/>
    <w:rsid w:val="00C93E64"/>
    <w:rsid w:val="00CA3134"/>
    <w:rsid w:val="00CA4033"/>
    <w:rsid w:val="00CB09FD"/>
    <w:rsid w:val="00CB6543"/>
    <w:rsid w:val="00CD0DDA"/>
    <w:rsid w:val="00CD4D1D"/>
    <w:rsid w:val="00CD6B44"/>
    <w:rsid w:val="00CD6EAF"/>
    <w:rsid w:val="00CF3E41"/>
    <w:rsid w:val="00D007DC"/>
    <w:rsid w:val="00D035D4"/>
    <w:rsid w:val="00D25183"/>
    <w:rsid w:val="00D35F20"/>
    <w:rsid w:val="00D45867"/>
    <w:rsid w:val="00D55F02"/>
    <w:rsid w:val="00D57A3C"/>
    <w:rsid w:val="00D666DB"/>
    <w:rsid w:val="00D71199"/>
    <w:rsid w:val="00D811FF"/>
    <w:rsid w:val="00D829F3"/>
    <w:rsid w:val="00D87107"/>
    <w:rsid w:val="00D91088"/>
    <w:rsid w:val="00DC53E1"/>
    <w:rsid w:val="00DD68BB"/>
    <w:rsid w:val="00DE3295"/>
    <w:rsid w:val="00DE63BE"/>
    <w:rsid w:val="00DE7B6D"/>
    <w:rsid w:val="00DF791B"/>
    <w:rsid w:val="00E03FC9"/>
    <w:rsid w:val="00E077E6"/>
    <w:rsid w:val="00E07BE7"/>
    <w:rsid w:val="00E1406E"/>
    <w:rsid w:val="00E20AB7"/>
    <w:rsid w:val="00E30102"/>
    <w:rsid w:val="00E35643"/>
    <w:rsid w:val="00E46548"/>
    <w:rsid w:val="00E5088B"/>
    <w:rsid w:val="00E53D37"/>
    <w:rsid w:val="00E579ED"/>
    <w:rsid w:val="00E660DB"/>
    <w:rsid w:val="00E76239"/>
    <w:rsid w:val="00E83881"/>
    <w:rsid w:val="00E87ACA"/>
    <w:rsid w:val="00EA4D45"/>
    <w:rsid w:val="00EB5B58"/>
    <w:rsid w:val="00EC32D3"/>
    <w:rsid w:val="00EE226A"/>
    <w:rsid w:val="00EE6146"/>
    <w:rsid w:val="00EF6767"/>
    <w:rsid w:val="00F1024D"/>
    <w:rsid w:val="00F11FF9"/>
    <w:rsid w:val="00F13E39"/>
    <w:rsid w:val="00F23FF3"/>
    <w:rsid w:val="00F36DD6"/>
    <w:rsid w:val="00F371AD"/>
    <w:rsid w:val="00F431EB"/>
    <w:rsid w:val="00F54D72"/>
    <w:rsid w:val="00F55EED"/>
    <w:rsid w:val="00F57AF6"/>
    <w:rsid w:val="00F76FC2"/>
    <w:rsid w:val="00F8113F"/>
    <w:rsid w:val="00F877C5"/>
    <w:rsid w:val="00F91056"/>
    <w:rsid w:val="00F93B0A"/>
    <w:rsid w:val="00F94EB2"/>
    <w:rsid w:val="00FA3008"/>
    <w:rsid w:val="00FA6741"/>
    <w:rsid w:val="00FC0CF4"/>
    <w:rsid w:val="00FE0071"/>
    <w:rsid w:val="00FE2300"/>
    <w:rsid w:val="00FF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3B7351-E31E-438A-9DFB-EF5208E4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BAC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1">
    <w:name w:val="heading 1"/>
    <w:basedOn w:val="a"/>
    <w:next w:val="a0"/>
    <w:link w:val="10"/>
    <w:uiPriority w:val="9"/>
    <w:qFormat/>
    <w:rsid w:val="00B24803"/>
    <w:pPr>
      <w:keepNext/>
      <w:keepLines/>
      <w:pageBreakBefore/>
      <w:widowControl w:val="0"/>
      <w:suppressAutoHyphens/>
      <w:spacing w:after="320"/>
      <w:jc w:val="center"/>
      <w:outlineLvl w:val="0"/>
    </w:pPr>
    <w:rPr>
      <w:rFonts w:eastAsia="Times New Roman"/>
      <w:b/>
      <w:bCs/>
      <w:sz w:val="32"/>
      <w:szCs w:val="48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3210E8"/>
    <w:pPr>
      <w:keepNext/>
      <w:keepLines/>
      <w:widowControl w:val="0"/>
      <w:suppressAutoHyphens/>
      <w:spacing w:before="480" w:after="240"/>
      <w:ind w:left="283" w:right="283"/>
      <w:jc w:val="center"/>
      <w:outlineLvl w:val="1"/>
    </w:pPr>
    <w:rPr>
      <w:rFonts w:eastAsiaTheme="majorEastAsia"/>
      <w:b/>
      <w:bCs/>
      <w:color w:val="4F81BD" w:themeColor="accent1"/>
      <w:sz w:val="30"/>
      <w:szCs w:val="26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3210E8"/>
    <w:pPr>
      <w:keepNext/>
      <w:keepLines/>
      <w:widowControl w:val="0"/>
      <w:suppressAutoHyphens/>
      <w:spacing w:before="360" w:after="240"/>
      <w:ind w:left="567" w:right="567"/>
      <w:jc w:val="center"/>
      <w:outlineLvl w:val="2"/>
    </w:pPr>
    <w:rPr>
      <w:rFonts w:eastAsiaTheme="majorEastAsia"/>
      <w:b/>
      <w:bCs/>
      <w:i/>
      <w:color w:val="4F81BD" w:themeColor="accent1"/>
      <w:sz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3210E8"/>
    <w:pPr>
      <w:keepNext/>
      <w:keepLines/>
      <w:widowControl w:val="0"/>
      <w:suppressAutoHyphens/>
      <w:spacing w:before="240" w:after="120"/>
      <w:ind w:left="709"/>
      <w:outlineLvl w:val="3"/>
    </w:pPr>
    <w:rPr>
      <w:rFonts w:eastAsiaTheme="majorEastAsia"/>
      <w:b/>
      <w:bCs/>
      <w:iCs/>
      <w:color w:val="4F81BD" w:themeColor="accent1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01">
    <w:name w:val="fontstyle01"/>
    <w:basedOn w:val="a1"/>
    <w:rsid w:val="001C058C"/>
    <w:rPr>
      <w:rFonts w:ascii="14" w:hAnsi="14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1C058C"/>
    <w:rPr>
      <w:rFonts w:ascii="14" w:hAnsi="14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List Paragraph"/>
    <w:basedOn w:val="a"/>
    <w:uiPriority w:val="34"/>
    <w:qFormat/>
    <w:rsid w:val="00A02C16"/>
    <w:pPr>
      <w:spacing w:line="360" w:lineRule="auto"/>
      <w:ind w:left="709"/>
      <w:contextualSpacing/>
    </w:pPr>
    <w:rPr>
      <w:sz w:val="28"/>
    </w:rPr>
  </w:style>
  <w:style w:type="paragraph" w:styleId="a5">
    <w:name w:val="Normal (Web)"/>
    <w:basedOn w:val="a"/>
    <w:uiPriority w:val="99"/>
    <w:semiHidden/>
    <w:unhideWhenUsed/>
    <w:rsid w:val="00861F42"/>
    <w:pPr>
      <w:spacing w:beforeAutospacing="1" w:afterAutospacing="1"/>
    </w:pPr>
    <w:rPr>
      <w:rFonts w:eastAsia="Times New Roman"/>
      <w:szCs w:val="24"/>
    </w:rPr>
  </w:style>
  <w:style w:type="paragraph" w:styleId="a6">
    <w:name w:val="header"/>
    <w:basedOn w:val="a"/>
    <w:link w:val="a7"/>
    <w:uiPriority w:val="99"/>
    <w:unhideWhenUsed/>
    <w:rsid w:val="00193214"/>
    <w:pPr>
      <w:tabs>
        <w:tab w:val="center" w:pos="4677"/>
        <w:tab w:val="right" w:pos="9355"/>
      </w:tabs>
    </w:pPr>
    <w:rPr>
      <w:sz w:val="28"/>
    </w:rPr>
  </w:style>
  <w:style w:type="character" w:customStyle="1" w:styleId="a7">
    <w:name w:val="Верхний колонтитул Знак"/>
    <w:basedOn w:val="a1"/>
    <w:link w:val="a6"/>
    <w:uiPriority w:val="99"/>
    <w:rsid w:val="00193214"/>
    <w:rPr>
      <w:rFonts w:ascii="14" w:hAnsi="14"/>
      <w:sz w:val="28"/>
    </w:rPr>
  </w:style>
  <w:style w:type="paragraph" w:styleId="a8">
    <w:name w:val="footer"/>
    <w:basedOn w:val="a"/>
    <w:link w:val="a9"/>
    <w:uiPriority w:val="99"/>
    <w:unhideWhenUsed/>
    <w:rsid w:val="00193214"/>
    <w:pPr>
      <w:tabs>
        <w:tab w:val="center" w:pos="4677"/>
        <w:tab w:val="right" w:pos="9355"/>
      </w:tabs>
    </w:pPr>
    <w:rPr>
      <w:sz w:val="28"/>
    </w:rPr>
  </w:style>
  <w:style w:type="character" w:customStyle="1" w:styleId="a9">
    <w:name w:val="Нижний колонтитул Знак"/>
    <w:basedOn w:val="a1"/>
    <w:link w:val="a8"/>
    <w:uiPriority w:val="99"/>
    <w:rsid w:val="00193214"/>
    <w:rPr>
      <w:rFonts w:ascii="14" w:hAnsi="14"/>
      <w:sz w:val="28"/>
    </w:rPr>
  </w:style>
  <w:style w:type="character" w:styleId="aa">
    <w:name w:val="Hyperlink"/>
    <w:basedOn w:val="a1"/>
    <w:uiPriority w:val="99"/>
    <w:rsid w:val="00105FA5"/>
    <w:rPr>
      <w:rFonts w:ascii="14" w:hAnsi="14" w:cs="Times New Roman"/>
      <w:color w:val="0000FF"/>
      <w:sz w:val="28"/>
      <w:u w:val="single"/>
    </w:rPr>
  </w:style>
  <w:style w:type="character" w:styleId="ab">
    <w:name w:val="Strong"/>
    <w:basedOn w:val="a1"/>
    <w:uiPriority w:val="22"/>
    <w:qFormat/>
    <w:rsid w:val="00105FA5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B24803"/>
    <w:rPr>
      <w:rFonts w:ascii="Times New Roman" w:eastAsia="Times New Roman" w:hAnsi="Times New Roman" w:cs="Times New Roman"/>
      <w:b/>
      <w:bCs/>
      <w:sz w:val="32"/>
      <w:szCs w:val="48"/>
    </w:rPr>
  </w:style>
  <w:style w:type="paragraph" w:styleId="a0">
    <w:name w:val="Body Text"/>
    <w:basedOn w:val="a"/>
    <w:link w:val="ac"/>
    <w:uiPriority w:val="99"/>
    <w:semiHidden/>
    <w:unhideWhenUsed/>
    <w:rsid w:val="003210E8"/>
    <w:pPr>
      <w:widowControl w:val="0"/>
      <w:suppressAutoHyphens/>
      <w:ind w:firstLine="709"/>
      <w:jc w:val="both"/>
    </w:pPr>
    <w:rPr>
      <w:sz w:val="28"/>
    </w:rPr>
  </w:style>
  <w:style w:type="character" w:customStyle="1" w:styleId="ac">
    <w:name w:val="Основной текст Знак"/>
    <w:basedOn w:val="a1"/>
    <w:link w:val="a0"/>
    <w:uiPriority w:val="99"/>
    <w:semiHidden/>
    <w:rsid w:val="003210E8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basedOn w:val="a1"/>
    <w:link w:val="2"/>
    <w:uiPriority w:val="9"/>
    <w:semiHidden/>
    <w:rsid w:val="003210E8"/>
    <w:rPr>
      <w:rFonts w:ascii="Times New Roman" w:eastAsiaTheme="majorEastAsia" w:hAnsi="Times New Roman" w:cs="Times New Roman"/>
      <w:b/>
      <w:bCs/>
      <w:color w:val="4F81BD" w:themeColor="accent1"/>
      <w:sz w:val="30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3210E8"/>
    <w:rPr>
      <w:rFonts w:ascii="Times New Roman" w:eastAsiaTheme="majorEastAsia" w:hAnsi="Times New Roman" w:cs="Times New Roman"/>
      <w:b/>
      <w:bCs/>
      <w:i/>
      <w:color w:val="4F81BD" w:themeColor="accent1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3210E8"/>
    <w:rPr>
      <w:rFonts w:ascii="Times New Roman" w:eastAsiaTheme="majorEastAsia" w:hAnsi="Times New Roman" w:cs="Times New Roman"/>
      <w:b/>
      <w:bCs/>
      <w:iCs/>
      <w:color w:val="4F81BD" w:themeColor="accent1"/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3210E8"/>
    <w:pPr>
      <w:keepLines/>
      <w:widowControl w:val="0"/>
      <w:ind w:firstLine="283"/>
      <w:jc w:val="both"/>
    </w:pPr>
    <w:rPr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3210E8"/>
    <w:rPr>
      <w:rFonts w:ascii="Times New Roman" w:hAnsi="Times New Roman" w:cs="Times New Roman"/>
      <w:sz w:val="24"/>
      <w:szCs w:val="20"/>
    </w:rPr>
  </w:style>
  <w:style w:type="paragraph" w:customStyle="1" w:styleId="af">
    <w:name w:val="Примечание"/>
    <w:basedOn w:val="a"/>
    <w:link w:val="af0"/>
    <w:rsid w:val="003210E8"/>
    <w:pPr>
      <w:widowControl w:val="0"/>
      <w:suppressAutoHyphens/>
      <w:spacing w:before="120" w:after="120"/>
      <w:contextualSpacing/>
      <w:jc w:val="both"/>
    </w:pPr>
    <w:rPr>
      <w:rFonts w:eastAsia="Times New Roman"/>
      <w:bCs/>
      <w:szCs w:val="28"/>
    </w:rPr>
  </w:style>
  <w:style w:type="character" w:customStyle="1" w:styleId="af0">
    <w:name w:val="Примечание Знак"/>
    <w:basedOn w:val="a1"/>
    <w:link w:val="af"/>
    <w:rsid w:val="003210E8"/>
    <w:rPr>
      <w:rFonts w:ascii="Times New Roman" w:eastAsia="Times New Roman" w:hAnsi="Times New Roman" w:cs="Times New Roman"/>
      <w:bCs/>
      <w:sz w:val="24"/>
      <w:szCs w:val="28"/>
    </w:rPr>
  </w:style>
  <w:style w:type="paragraph" w:customStyle="1" w:styleId="af1">
    <w:name w:val="Пример"/>
    <w:basedOn w:val="a"/>
    <w:link w:val="af2"/>
    <w:rsid w:val="003210E8"/>
    <w:pPr>
      <w:keepNext/>
      <w:keepLines/>
      <w:suppressAutoHyphens/>
      <w:spacing w:before="240" w:after="240"/>
      <w:ind w:left="709"/>
      <w:contextualSpacing/>
      <w:jc w:val="right"/>
      <w:outlineLvl w:val="0"/>
    </w:pPr>
    <w:rPr>
      <w:rFonts w:eastAsia="Times New Roman"/>
      <w:bCs/>
      <w:kern w:val="36"/>
      <w:sz w:val="22"/>
      <w:szCs w:val="28"/>
    </w:rPr>
  </w:style>
  <w:style w:type="character" w:customStyle="1" w:styleId="af2">
    <w:name w:val="Пример Знак"/>
    <w:basedOn w:val="a1"/>
    <w:link w:val="af1"/>
    <w:rsid w:val="003210E8"/>
    <w:rPr>
      <w:rFonts w:ascii="Times New Roman" w:eastAsia="Times New Roman" w:hAnsi="Times New Roman" w:cs="Times New Roman"/>
      <w:bCs/>
      <w:kern w:val="36"/>
      <w:szCs w:val="28"/>
    </w:rPr>
  </w:style>
  <w:style w:type="paragraph" w:customStyle="1" w:styleId="af3">
    <w:name w:val="Название рисунка"/>
    <w:basedOn w:val="a"/>
    <w:next w:val="a0"/>
    <w:link w:val="af4"/>
    <w:rsid w:val="003210E8"/>
    <w:pPr>
      <w:keepLines/>
      <w:widowControl w:val="0"/>
      <w:suppressAutoHyphens/>
      <w:spacing w:after="240"/>
      <w:contextualSpacing/>
      <w:jc w:val="center"/>
    </w:pPr>
    <w:rPr>
      <w:rFonts w:eastAsia="Times New Roman"/>
      <w:bCs/>
      <w:sz w:val="28"/>
      <w:szCs w:val="28"/>
    </w:rPr>
  </w:style>
  <w:style w:type="character" w:customStyle="1" w:styleId="af4">
    <w:name w:val="Название рисунка Знак"/>
    <w:basedOn w:val="a1"/>
    <w:link w:val="af3"/>
    <w:rsid w:val="003210E8"/>
    <w:rPr>
      <w:rFonts w:ascii="Times New Roman" w:eastAsia="Times New Roman" w:hAnsi="Times New Roman" w:cs="Times New Roman"/>
      <w:bCs/>
      <w:sz w:val="28"/>
      <w:szCs w:val="28"/>
    </w:rPr>
  </w:style>
  <w:style w:type="paragraph" w:customStyle="1" w:styleId="af5">
    <w:name w:val="Параграф рисунка"/>
    <w:basedOn w:val="a"/>
    <w:link w:val="af6"/>
    <w:rsid w:val="003210E8"/>
    <w:pPr>
      <w:keepLines/>
      <w:widowControl w:val="0"/>
      <w:suppressAutoHyphens/>
      <w:spacing w:before="480" w:after="480"/>
      <w:jc w:val="center"/>
    </w:pPr>
    <w:rPr>
      <w:rFonts w:eastAsia="Times New Roman"/>
      <w:bCs/>
      <w:sz w:val="28"/>
      <w:szCs w:val="28"/>
    </w:rPr>
  </w:style>
  <w:style w:type="character" w:customStyle="1" w:styleId="af6">
    <w:name w:val="Параграф рисунка Знак"/>
    <w:basedOn w:val="a1"/>
    <w:link w:val="af5"/>
    <w:rsid w:val="003210E8"/>
    <w:rPr>
      <w:rFonts w:ascii="Times New Roman" w:eastAsia="Times New Roman" w:hAnsi="Times New Roman" w:cs="Times New Roman"/>
      <w:bCs/>
      <w:sz w:val="28"/>
      <w:szCs w:val="28"/>
    </w:rPr>
  </w:style>
  <w:style w:type="paragraph" w:customStyle="1" w:styleId="af7">
    <w:name w:val="Формула"/>
    <w:basedOn w:val="a"/>
    <w:next w:val="a0"/>
    <w:link w:val="af8"/>
    <w:rsid w:val="003210E8"/>
    <w:pPr>
      <w:keepLines/>
      <w:widowControl w:val="0"/>
      <w:tabs>
        <w:tab w:val="center" w:pos="4394"/>
        <w:tab w:val="right" w:pos="9355"/>
      </w:tabs>
      <w:suppressAutoHyphens/>
      <w:spacing w:before="240" w:after="240" w:line="360" w:lineRule="auto"/>
      <w:contextualSpacing/>
      <w:jc w:val="center"/>
    </w:pPr>
    <w:rPr>
      <w:rFonts w:eastAsia="Times New Roman"/>
      <w:bCs/>
      <w:sz w:val="28"/>
      <w:szCs w:val="28"/>
    </w:rPr>
  </w:style>
  <w:style w:type="character" w:customStyle="1" w:styleId="af8">
    <w:name w:val="Формула Знак"/>
    <w:basedOn w:val="a1"/>
    <w:link w:val="af7"/>
    <w:rsid w:val="003210E8"/>
    <w:rPr>
      <w:rFonts w:ascii="Times New Roman" w:eastAsia="Times New Roman" w:hAnsi="Times New Roman" w:cs="Times New Roman"/>
      <w:bCs/>
      <w:sz w:val="28"/>
      <w:szCs w:val="28"/>
    </w:rPr>
  </w:style>
  <w:style w:type="paragraph" w:customStyle="1" w:styleId="af9">
    <w:name w:val="Номер формулы"/>
    <w:basedOn w:val="a"/>
    <w:next w:val="a0"/>
    <w:link w:val="afa"/>
    <w:rsid w:val="003210E8"/>
    <w:pPr>
      <w:keepLines/>
      <w:widowControl w:val="0"/>
      <w:suppressAutoHyphens/>
      <w:contextualSpacing/>
      <w:jc w:val="right"/>
    </w:pPr>
    <w:rPr>
      <w:rFonts w:eastAsia="Times New Roman"/>
      <w:bCs/>
      <w:sz w:val="28"/>
      <w:szCs w:val="28"/>
    </w:rPr>
  </w:style>
  <w:style w:type="character" w:customStyle="1" w:styleId="afa">
    <w:name w:val="Номер формулы Знак"/>
    <w:basedOn w:val="a1"/>
    <w:link w:val="af9"/>
    <w:rsid w:val="003210E8"/>
    <w:rPr>
      <w:rFonts w:ascii="Times New Roman" w:eastAsia="Times New Roman" w:hAnsi="Times New Roman" w:cs="Times New Roman"/>
      <w:bCs/>
      <w:sz w:val="28"/>
      <w:szCs w:val="28"/>
    </w:rPr>
  </w:style>
  <w:style w:type="paragraph" w:customStyle="1" w:styleId="afb">
    <w:name w:val="Название таблицы"/>
    <w:basedOn w:val="a"/>
    <w:link w:val="afc"/>
    <w:rsid w:val="003210E8"/>
    <w:pPr>
      <w:keepNext/>
      <w:keepLines/>
      <w:widowControl w:val="0"/>
      <w:suppressAutoHyphens/>
      <w:spacing w:before="120" w:after="120"/>
      <w:contextualSpacing/>
      <w:jc w:val="center"/>
    </w:pPr>
    <w:rPr>
      <w:rFonts w:eastAsia="Times New Roman"/>
      <w:b/>
      <w:bCs/>
      <w:sz w:val="28"/>
      <w:szCs w:val="28"/>
    </w:rPr>
  </w:style>
  <w:style w:type="character" w:customStyle="1" w:styleId="afc">
    <w:name w:val="Название таблицы Знак"/>
    <w:basedOn w:val="a1"/>
    <w:link w:val="afb"/>
    <w:rsid w:val="003210E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d">
    <w:name w:val="Номер таблицы"/>
    <w:basedOn w:val="a"/>
    <w:link w:val="afe"/>
    <w:rsid w:val="003210E8"/>
    <w:pPr>
      <w:keepNext/>
      <w:keepLines/>
      <w:widowControl w:val="0"/>
      <w:suppressAutoHyphens/>
      <w:spacing w:before="240" w:after="120"/>
      <w:contextualSpacing/>
      <w:jc w:val="right"/>
    </w:pPr>
    <w:rPr>
      <w:rFonts w:eastAsia="Times New Roman"/>
      <w:bCs/>
      <w:i/>
      <w:sz w:val="28"/>
      <w:szCs w:val="28"/>
    </w:rPr>
  </w:style>
  <w:style w:type="character" w:customStyle="1" w:styleId="afe">
    <w:name w:val="Номер таблицы Знак"/>
    <w:basedOn w:val="a1"/>
    <w:link w:val="afd"/>
    <w:rsid w:val="003210E8"/>
    <w:rPr>
      <w:rFonts w:ascii="Times New Roman" w:eastAsia="Times New Roman" w:hAnsi="Times New Roman" w:cs="Times New Roman"/>
      <w:bCs/>
      <w:i/>
      <w:sz w:val="28"/>
      <w:szCs w:val="28"/>
    </w:rPr>
  </w:style>
  <w:style w:type="paragraph" w:customStyle="1" w:styleId="aff">
    <w:name w:val="Шапка таблицы"/>
    <w:basedOn w:val="a"/>
    <w:link w:val="aff0"/>
    <w:rsid w:val="003210E8"/>
    <w:pPr>
      <w:keepNext/>
      <w:keepLines/>
      <w:widowControl w:val="0"/>
      <w:jc w:val="center"/>
    </w:pPr>
    <w:rPr>
      <w:rFonts w:eastAsia="Times New Roman"/>
      <w:bCs/>
      <w:szCs w:val="28"/>
    </w:rPr>
  </w:style>
  <w:style w:type="character" w:customStyle="1" w:styleId="aff0">
    <w:name w:val="Шапка таблицы Знак"/>
    <w:basedOn w:val="a1"/>
    <w:link w:val="aff"/>
    <w:rsid w:val="003210E8"/>
    <w:rPr>
      <w:rFonts w:ascii="Times New Roman" w:eastAsia="Times New Roman" w:hAnsi="Times New Roman" w:cs="Times New Roman"/>
      <w:bCs/>
      <w:sz w:val="24"/>
      <w:szCs w:val="28"/>
    </w:rPr>
  </w:style>
  <w:style w:type="table" w:customStyle="1" w:styleId="aff1">
    <w:name w:val="Таблица без линий"/>
    <w:basedOn w:val="a2"/>
    <w:rsid w:val="003210E8"/>
    <w:pPr>
      <w:spacing w:after="0" w:line="240" w:lineRule="auto"/>
    </w:pPr>
    <w:rPr>
      <w:rFonts w:ascii="Times New Roman" w:hAnsi="Times New Roman" w:cs="Times New Roman"/>
      <w:sz w:val="24"/>
    </w:rPr>
    <w:tblPr/>
    <w:tcPr>
      <w:shd w:val="clear" w:color="auto" w:fill="auto"/>
    </w:tcPr>
    <w:tblStylePr w:type="firstRow">
      <w:tblPr/>
      <w:tcPr>
        <w:tcBorders>
          <w:bottom w:val="nil"/>
          <w:right w:val="nil"/>
          <w:insideV w:val="nil"/>
          <w:tr2bl w:val="nil"/>
        </w:tcBorders>
      </w:tcPr>
    </w:tblStylePr>
    <w:tblStylePr w:type="lastRow">
      <w:tblPr/>
      <w:tcPr>
        <w:tcBorders>
          <w:bottom w:val="nil"/>
          <w:right w:val="nil"/>
          <w:insideV w:val="nil"/>
          <w:tr2bl w:val="nil"/>
        </w:tcBorders>
      </w:tcPr>
    </w:tblStylePr>
    <w:tblStylePr w:type="firstCol">
      <w:tblPr/>
      <w:tcPr>
        <w:tcBorders>
          <w:bottom w:val="nil"/>
          <w:right w:val="nil"/>
          <w:insideV w:val="nil"/>
          <w:tr2bl w:val="nil"/>
        </w:tcBorders>
      </w:tcPr>
    </w:tblStylePr>
    <w:tblStylePr w:type="lastCol">
      <w:tblPr/>
      <w:tcPr>
        <w:tcBorders>
          <w:bottom w:val="nil"/>
          <w:right w:val="nil"/>
          <w:insideV w:val="nil"/>
          <w:tr2bl w:val="nil"/>
        </w:tcBorders>
      </w:tcPr>
    </w:tblStylePr>
    <w:tblStylePr w:type="band1Vert">
      <w:tblPr/>
      <w:tcPr>
        <w:tcBorders>
          <w:bottom w:val="nil"/>
          <w:right w:val="nil"/>
          <w:insideV w:val="nil"/>
          <w:tr2bl w:val="nil"/>
        </w:tcBorders>
      </w:tcPr>
    </w:tblStylePr>
    <w:tblStylePr w:type="band2Vert">
      <w:tblPr/>
      <w:tcPr>
        <w:tcBorders>
          <w:bottom w:val="nil"/>
          <w:right w:val="nil"/>
          <w:insideV w:val="nil"/>
          <w:tr2bl w:val="nil"/>
        </w:tcBorders>
      </w:tcPr>
    </w:tblStylePr>
    <w:tblStylePr w:type="band1Horz">
      <w:tblPr/>
      <w:tcPr>
        <w:tcBorders>
          <w:bottom w:val="nil"/>
          <w:right w:val="nil"/>
          <w:insideV w:val="nil"/>
          <w:tr2bl w:val="nil"/>
        </w:tcBorders>
      </w:tcPr>
    </w:tblStylePr>
    <w:tblStylePr w:type="band2Horz">
      <w:tblPr/>
      <w:tcPr>
        <w:tcBorders>
          <w:bottom w:val="nil"/>
          <w:right w:val="nil"/>
          <w:insideV w:val="nil"/>
          <w:tr2bl w:val="nil"/>
        </w:tcBorders>
      </w:tcPr>
    </w:tblStylePr>
    <w:tblStylePr w:type="neCell">
      <w:tblPr/>
      <w:tcPr>
        <w:tcBorders>
          <w:bottom w:val="nil"/>
          <w:right w:val="nil"/>
          <w:insideV w:val="nil"/>
          <w:tr2bl w:val="nil"/>
        </w:tcBorders>
      </w:tcPr>
    </w:tblStylePr>
    <w:tblStylePr w:type="nwCell">
      <w:tblPr/>
      <w:tcPr>
        <w:tcBorders>
          <w:bottom w:val="nil"/>
          <w:right w:val="nil"/>
          <w:insideV w:val="nil"/>
          <w:tr2bl w:val="nil"/>
        </w:tcBorders>
      </w:tcPr>
    </w:tblStylePr>
    <w:tblStylePr w:type="seCell">
      <w:tblPr/>
      <w:tcPr>
        <w:tcBorders>
          <w:bottom w:val="nil"/>
          <w:right w:val="nil"/>
          <w:insideV w:val="nil"/>
          <w:tr2bl w:val="nil"/>
        </w:tcBorders>
      </w:tcPr>
    </w:tblStylePr>
    <w:tblStylePr w:type="swCell">
      <w:tblPr/>
      <w:tcPr>
        <w:tcBorders>
          <w:bottom w:val="nil"/>
          <w:right w:val="nil"/>
          <w:insideV w:val="nil"/>
          <w:tr2bl w:val="nil"/>
        </w:tcBorders>
      </w:tcPr>
    </w:tblStylePr>
  </w:style>
  <w:style w:type="table" w:customStyle="1" w:styleId="aff2">
    <w:name w:val="Таблица с текстом"/>
    <w:basedOn w:val="a2"/>
    <w:rsid w:val="003210E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113" w:type="dxa"/>
        <w:bottom w:w="57" w:type="dxa"/>
        <w:right w:w="113" w:type="dxa"/>
      </w:tcMar>
    </w:tcPr>
  </w:style>
  <w:style w:type="table" w:customStyle="1" w:styleId="aff3">
    <w:name w:val="Таблица с числами"/>
    <w:basedOn w:val="a2"/>
    <w:rsid w:val="003210E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  <w:tcMar>
        <w:top w:w="28" w:type="dxa"/>
        <w:left w:w="28" w:type="dxa"/>
        <w:bottom w:w="28" w:type="dxa"/>
        <w:right w:w="2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953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7504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11</Pages>
  <Words>2236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Антонова Ю.А.</cp:lastModifiedBy>
  <cp:revision>500</cp:revision>
  <dcterms:created xsi:type="dcterms:W3CDTF">2019-03-16T11:49:00Z</dcterms:created>
  <dcterms:modified xsi:type="dcterms:W3CDTF">2019-06-13T07:29:00Z</dcterms:modified>
</cp:coreProperties>
</file>