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4804B" w14:textId="77777777" w:rsidR="00D0101C" w:rsidRPr="00171A3C" w:rsidRDefault="00D0101C" w:rsidP="00D0101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</w:rPr>
        <w:t>УДК 372.881.1; 371.38</w:t>
      </w:r>
    </w:p>
    <w:p w14:paraId="572859F6" w14:textId="77777777" w:rsidR="00171A3C" w:rsidRDefault="00171A3C" w:rsidP="00577527">
      <w:pPr>
        <w:pStyle w:val="Style51"/>
        <w:widowControl/>
        <w:spacing w:line="360" w:lineRule="auto"/>
        <w:ind w:firstLine="851"/>
        <w:jc w:val="center"/>
        <w:rPr>
          <w:rStyle w:val="FontStyle126"/>
          <w:i w:val="0"/>
          <w:spacing w:val="-10"/>
          <w:sz w:val="28"/>
          <w:szCs w:val="28"/>
        </w:rPr>
      </w:pPr>
    </w:p>
    <w:p w14:paraId="26FA9475" w14:textId="300A49C3" w:rsidR="00CB30F2" w:rsidRPr="007E7E4A" w:rsidRDefault="00577527" w:rsidP="00577527">
      <w:pPr>
        <w:pStyle w:val="Style51"/>
        <w:widowControl/>
        <w:spacing w:line="360" w:lineRule="auto"/>
        <w:ind w:firstLine="851"/>
        <w:jc w:val="center"/>
        <w:rPr>
          <w:rStyle w:val="FontStyle126"/>
          <w:i w:val="0"/>
          <w:spacing w:val="-10"/>
          <w:sz w:val="28"/>
          <w:szCs w:val="28"/>
        </w:rPr>
      </w:pPr>
      <w:r>
        <w:rPr>
          <w:rStyle w:val="FontStyle126"/>
          <w:i w:val="0"/>
          <w:spacing w:val="-10"/>
          <w:sz w:val="28"/>
          <w:szCs w:val="28"/>
        </w:rPr>
        <w:t>ОСОБЕННОСТИ КОММУНИКАТИВНЫХ СТРАТЕГИЙ</w:t>
      </w:r>
      <w:r w:rsidRPr="007E7E4A">
        <w:rPr>
          <w:rStyle w:val="FontStyle126"/>
          <w:i w:val="0"/>
          <w:spacing w:val="-10"/>
          <w:sz w:val="28"/>
          <w:szCs w:val="28"/>
        </w:rPr>
        <w:t xml:space="preserve"> СЛОВОУПОТРЕБЛЕНИЯ В ОБУЧЕНИИ ИНОСТ</w:t>
      </w:r>
      <w:r w:rsidR="00D352A8">
        <w:rPr>
          <w:rStyle w:val="FontStyle126"/>
          <w:i w:val="0"/>
          <w:spacing w:val="-10"/>
          <w:sz w:val="28"/>
          <w:szCs w:val="28"/>
        </w:rPr>
        <w:t>РАННОМУ ЯЗЫКУ В НЕЯЗЫКОВОМ ВУЗЕ</w:t>
      </w:r>
    </w:p>
    <w:p w14:paraId="15BC9176" w14:textId="77777777" w:rsidR="00D352A8" w:rsidRDefault="00D352A8" w:rsidP="00577527">
      <w:pPr>
        <w:pStyle w:val="Style51"/>
        <w:widowControl/>
        <w:spacing w:line="360" w:lineRule="auto"/>
        <w:ind w:firstLine="851"/>
        <w:jc w:val="right"/>
        <w:rPr>
          <w:rStyle w:val="FontStyle126"/>
          <w:b w:val="0"/>
          <w:i w:val="0"/>
          <w:spacing w:val="-10"/>
          <w:sz w:val="28"/>
          <w:szCs w:val="28"/>
        </w:rPr>
      </w:pPr>
    </w:p>
    <w:p w14:paraId="1FE284D1" w14:textId="298E4ACE" w:rsidR="00D0101C" w:rsidRPr="00D0101C" w:rsidRDefault="00D0101C" w:rsidP="00577527">
      <w:pPr>
        <w:pStyle w:val="Style51"/>
        <w:widowControl/>
        <w:spacing w:line="360" w:lineRule="auto"/>
        <w:ind w:firstLine="851"/>
        <w:jc w:val="right"/>
        <w:rPr>
          <w:rStyle w:val="FontStyle126"/>
          <w:i w:val="0"/>
          <w:spacing w:val="-10"/>
          <w:sz w:val="28"/>
          <w:szCs w:val="28"/>
        </w:rPr>
      </w:pPr>
      <w:r w:rsidRPr="00D0101C">
        <w:rPr>
          <w:rStyle w:val="FontStyle126"/>
          <w:i w:val="0"/>
          <w:spacing w:val="-10"/>
          <w:sz w:val="28"/>
          <w:szCs w:val="28"/>
        </w:rPr>
        <w:t>Сухарева Татьяна Николаевна</w:t>
      </w:r>
    </w:p>
    <w:p w14:paraId="485A3BEC" w14:textId="20AA4E36" w:rsidR="00D0101C" w:rsidRPr="00D0101C" w:rsidRDefault="00D0101C" w:rsidP="00D0101C">
      <w:pPr>
        <w:pStyle w:val="Style51"/>
        <w:widowControl/>
        <w:spacing w:line="360" w:lineRule="auto"/>
        <w:ind w:firstLine="851"/>
        <w:jc w:val="right"/>
        <w:rPr>
          <w:rStyle w:val="FontStyle126"/>
          <w:b w:val="0"/>
          <w:i w:val="0"/>
          <w:spacing w:val="-10"/>
          <w:sz w:val="28"/>
          <w:szCs w:val="28"/>
        </w:rPr>
      </w:pPr>
      <w:r w:rsidRPr="00D0101C">
        <w:rPr>
          <w:rStyle w:val="FontStyle126"/>
          <w:b w:val="0"/>
          <w:i w:val="0"/>
          <w:spacing w:val="-10"/>
          <w:sz w:val="28"/>
          <w:szCs w:val="28"/>
        </w:rPr>
        <w:t>кандидат педагогических наук, доцент</w:t>
      </w:r>
    </w:p>
    <w:p w14:paraId="1EA4E1E2" w14:textId="42F26609" w:rsidR="00D0101C" w:rsidRDefault="00296A72" w:rsidP="00D0101C">
      <w:pPr>
        <w:pStyle w:val="Style51"/>
        <w:widowControl/>
        <w:spacing w:line="360" w:lineRule="auto"/>
        <w:ind w:firstLine="851"/>
        <w:jc w:val="right"/>
        <w:rPr>
          <w:rStyle w:val="FontStyle126"/>
          <w:b w:val="0"/>
          <w:i w:val="0"/>
          <w:spacing w:val="-10"/>
          <w:sz w:val="28"/>
          <w:szCs w:val="28"/>
        </w:rPr>
      </w:pPr>
      <w:hyperlink r:id="rId8" w:history="1">
        <w:r w:rsidR="00D0101C" w:rsidRPr="005F3693">
          <w:rPr>
            <w:rStyle w:val="ac"/>
            <w:spacing w:val="-10"/>
            <w:sz w:val="28"/>
            <w:szCs w:val="28"/>
          </w:rPr>
          <w:t>tnsuch@bk.ru</w:t>
        </w:r>
      </w:hyperlink>
    </w:p>
    <w:p w14:paraId="1346DD73" w14:textId="1B18E6E0" w:rsidR="00D0101C" w:rsidRPr="00D0101C" w:rsidRDefault="00D0101C" w:rsidP="00D0101C">
      <w:pPr>
        <w:pStyle w:val="Style51"/>
        <w:widowControl/>
        <w:spacing w:line="360" w:lineRule="auto"/>
        <w:ind w:firstLine="851"/>
        <w:jc w:val="right"/>
        <w:rPr>
          <w:rStyle w:val="FontStyle126"/>
          <w:b w:val="0"/>
          <w:i w:val="0"/>
          <w:spacing w:val="-10"/>
          <w:sz w:val="28"/>
          <w:szCs w:val="28"/>
        </w:rPr>
      </w:pPr>
      <w:r w:rsidRPr="00D0101C">
        <w:rPr>
          <w:rStyle w:val="FontStyle126"/>
          <w:b w:val="0"/>
          <w:i w:val="0"/>
          <w:spacing w:val="-10"/>
          <w:sz w:val="28"/>
          <w:szCs w:val="28"/>
        </w:rPr>
        <w:t>Мичуринский государственный аграрный университет</w:t>
      </w:r>
    </w:p>
    <w:p w14:paraId="40872165" w14:textId="255DE848" w:rsidR="00D0101C" w:rsidRPr="00D0101C" w:rsidRDefault="00D0101C" w:rsidP="00D0101C">
      <w:pPr>
        <w:pStyle w:val="Style51"/>
        <w:widowControl/>
        <w:spacing w:line="360" w:lineRule="auto"/>
        <w:ind w:firstLine="851"/>
        <w:jc w:val="right"/>
        <w:rPr>
          <w:rStyle w:val="FontStyle126"/>
          <w:b w:val="0"/>
          <w:i w:val="0"/>
          <w:spacing w:val="-10"/>
          <w:sz w:val="28"/>
          <w:szCs w:val="28"/>
        </w:rPr>
      </w:pPr>
      <w:r w:rsidRPr="00D0101C">
        <w:rPr>
          <w:rStyle w:val="FontStyle126"/>
          <w:b w:val="0"/>
          <w:i w:val="0"/>
          <w:spacing w:val="-10"/>
          <w:sz w:val="28"/>
          <w:szCs w:val="28"/>
        </w:rPr>
        <w:t>г. Мичуринск, Россия</w:t>
      </w:r>
    </w:p>
    <w:p w14:paraId="52D87E47" w14:textId="77777777" w:rsidR="00D0101C" w:rsidRDefault="00D0101C" w:rsidP="00577527">
      <w:pPr>
        <w:pStyle w:val="Style51"/>
        <w:widowControl/>
        <w:spacing w:line="360" w:lineRule="auto"/>
        <w:ind w:firstLine="851"/>
        <w:rPr>
          <w:rStyle w:val="FontStyle126"/>
          <w:i w:val="0"/>
          <w:spacing w:val="-10"/>
          <w:sz w:val="28"/>
          <w:szCs w:val="28"/>
        </w:rPr>
      </w:pPr>
    </w:p>
    <w:p w14:paraId="6719BE4C" w14:textId="61B3C35A" w:rsidR="00DF04C9" w:rsidRPr="00D77FBC" w:rsidRDefault="00577527" w:rsidP="00577527">
      <w:pPr>
        <w:pStyle w:val="Style51"/>
        <w:widowControl/>
        <w:spacing w:line="360" w:lineRule="auto"/>
        <w:ind w:firstLine="851"/>
        <w:rPr>
          <w:rStyle w:val="FontStyle126"/>
          <w:b w:val="0"/>
          <w:i w:val="0"/>
          <w:spacing w:val="-10"/>
          <w:sz w:val="28"/>
          <w:szCs w:val="28"/>
        </w:rPr>
      </w:pPr>
      <w:r w:rsidRPr="00D0101C">
        <w:rPr>
          <w:rStyle w:val="FontStyle126"/>
          <w:i w:val="0"/>
          <w:spacing w:val="-10"/>
          <w:sz w:val="28"/>
          <w:szCs w:val="28"/>
        </w:rPr>
        <w:t>Аннотация</w:t>
      </w:r>
      <w:r w:rsidR="00D77FBC" w:rsidRPr="00D0101C">
        <w:rPr>
          <w:rStyle w:val="FontStyle126"/>
          <w:i w:val="0"/>
          <w:spacing w:val="-10"/>
          <w:sz w:val="28"/>
          <w:szCs w:val="28"/>
        </w:rPr>
        <w:t>:</w:t>
      </w:r>
      <w:r w:rsidR="00D77FBC">
        <w:rPr>
          <w:rStyle w:val="FontStyle126"/>
          <w:b w:val="0"/>
          <w:i w:val="0"/>
          <w:spacing w:val="-10"/>
          <w:sz w:val="28"/>
          <w:szCs w:val="28"/>
        </w:rPr>
        <w:t xml:space="preserve"> </w:t>
      </w:r>
      <w:r w:rsidR="00D0101C" w:rsidRPr="00D0101C">
        <w:rPr>
          <w:rStyle w:val="FontStyle126"/>
          <w:b w:val="0"/>
          <w:i w:val="0"/>
          <w:spacing w:val="-10"/>
          <w:sz w:val="28"/>
          <w:szCs w:val="28"/>
        </w:rPr>
        <w:t>с</w:t>
      </w:r>
      <w:r w:rsidR="00D77FBC" w:rsidRPr="00D0101C">
        <w:rPr>
          <w:rStyle w:val="FontStyle126"/>
          <w:b w:val="0"/>
          <w:i w:val="0"/>
          <w:spacing w:val="-10"/>
          <w:sz w:val="28"/>
          <w:szCs w:val="28"/>
        </w:rPr>
        <w:t>татья</w:t>
      </w:r>
      <w:r w:rsidR="00D77FBC">
        <w:rPr>
          <w:rStyle w:val="FontStyle126"/>
          <w:b w:val="0"/>
          <w:i w:val="0"/>
          <w:spacing w:val="-10"/>
          <w:sz w:val="28"/>
          <w:szCs w:val="28"/>
        </w:rPr>
        <w:t xml:space="preserve"> посвящена коммуникативным стратегиям и их значению в успешной коммуникации</w:t>
      </w:r>
      <w:r w:rsidR="00DE6FB0">
        <w:rPr>
          <w:rStyle w:val="FontStyle126"/>
          <w:b w:val="0"/>
          <w:i w:val="0"/>
          <w:spacing w:val="-10"/>
          <w:sz w:val="28"/>
          <w:szCs w:val="28"/>
        </w:rPr>
        <w:t xml:space="preserve"> при обучении иностранному языку обучающихся неязыкового вуза</w:t>
      </w:r>
      <w:r w:rsidR="00D77FBC">
        <w:rPr>
          <w:rStyle w:val="FontStyle126"/>
          <w:b w:val="0"/>
          <w:i w:val="0"/>
          <w:spacing w:val="-10"/>
          <w:sz w:val="28"/>
          <w:szCs w:val="28"/>
        </w:rPr>
        <w:t xml:space="preserve">. Ориентированность на проблему и осознанность – два основных критерия, определяющие коммуникативные стратегии.  </w:t>
      </w:r>
      <w:r w:rsidR="00D77FBC" w:rsidRPr="00D77FBC">
        <w:rPr>
          <w:rStyle w:val="FontStyle126"/>
          <w:b w:val="0"/>
          <w:i w:val="0"/>
          <w:spacing w:val="-10"/>
          <w:sz w:val="28"/>
          <w:szCs w:val="28"/>
        </w:rPr>
        <w:t xml:space="preserve"> </w:t>
      </w:r>
    </w:p>
    <w:p w14:paraId="64166DBD" w14:textId="77777777" w:rsidR="007A5AEE" w:rsidRDefault="007A5AEE" w:rsidP="00577527">
      <w:pPr>
        <w:pStyle w:val="Style51"/>
        <w:widowControl/>
        <w:spacing w:line="360" w:lineRule="auto"/>
        <w:ind w:firstLine="851"/>
        <w:rPr>
          <w:rStyle w:val="FontStyle126"/>
          <w:b w:val="0"/>
          <w:i w:val="0"/>
          <w:spacing w:val="-10"/>
          <w:sz w:val="28"/>
          <w:szCs w:val="28"/>
        </w:rPr>
      </w:pPr>
      <w:r w:rsidRPr="00D0101C">
        <w:rPr>
          <w:rStyle w:val="FontStyle126"/>
          <w:i w:val="0"/>
          <w:spacing w:val="-10"/>
          <w:sz w:val="28"/>
          <w:szCs w:val="28"/>
        </w:rPr>
        <w:t>Ключевые слова:</w:t>
      </w:r>
      <w:r>
        <w:rPr>
          <w:rStyle w:val="FontStyle126"/>
          <w:b w:val="0"/>
          <w:i w:val="0"/>
          <w:spacing w:val="-10"/>
          <w:sz w:val="28"/>
          <w:szCs w:val="28"/>
        </w:rPr>
        <w:t xml:space="preserve"> коммуникативная стратегия, осознанность, ориентированность на проблему, проблема в коммуникации, успешная коммуникация.</w:t>
      </w:r>
    </w:p>
    <w:p w14:paraId="7FCBEC4F" w14:textId="77777777" w:rsidR="00577527" w:rsidRDefault="00577527" w:rsidP="00577527">
      <w:pPr>
        <w:pStyle w:val="Style51"/>
        <w:widowControl/>
        <w:spacing w:line="360" w:lineRule="auto"/>
        <w:ind w:firstLine="851"/>
        <w:rPr>
          <w:rStyle w:val="FontStyle126"/>
          <w:b w:val="0"/>
          <w:i w:val="0"/>
          <w:spacing w:val="-10"/>
          <w:sz w:val="28"/>
          <w:szCs w:val="28"/>
        </w:rPr>
      </w:pPr>
    </w:p>
    <w:p w14:paraId="51EBF325" w14:textId="77777777" w:rsidR="00D0101C" w:rsidRDefault="00D0101C">
      <w:pPr>
        <w:rPr>
          <w:rStyle w:val="FontStyle126"/>
          <w:rFonts w:eastAsia="Times New Roman"/>
          <w:b w:val="0"/>
          <w:i w:val="0"/>
          <w:spacing w:val="-10"/>
          <w:sz w:val="28"/>
          <w:szCs w:val="28"/>
        </w:rPr>
      </w:pPr>
      <w:r>
        <w:rPr>
          <w:rStyle w:val="FontStyle126"/>
          <w:b w:val="0"/>
          <w:i w:val="0"/>
          <w:spacing w:val="-10"/>
          <w:sz w:val="28"/>
          <w:szCs w:val="28"/>
        </w:rPr>
        <w:br w:type="page"/>
      </w:r>
    </w:p>
    <w:p w14:paraId="11A53824" w14:textId="56714188" w:rsidR="00CB30F2" w:rsidRDefault="00CB30F2" w:rsidP="00577527">
      <w:pPr>
        <w:pStyle w:val="Style51"/>
        <w:widowControl/>
        <w:spacing w:line="360" w:lineRule="auto"/>
        <w:ind w:firstLine="851"/>
        <w:rPr>
          <w:rStyle w:val="FontStyle126"/>
          <w:spacing w:val="-10"/>
          <w:sz w:val="28"/>
          <w:szCs w:val="28"/>
        </w:rPr>
      </w:pPr>
      <w:r w:rsidRPr="00CB30F2">
        <w:rPr>
          <w:rStyle w:val="FontStyle126"/>
          <w:b w:val="0"/>
          <w:i w:val="0"/>
          <w:spacing w:val="-10"/>
          <w:sz w:val="28"/>
          <w:szCs w:val="28"/>
        </w:rPr>
        <w:lastRenderedPageBreak/>
        <w:t>Коммуникативные стратегии словоупотребления рассматриваются в качестве языковых приёмов для преодоления коммуникативных проблем, относящихся к межъязыковым недостаткам</w:t>
      </w:r>
      <w:r>
        <w:rPr>
          <w:rStyle w:val="FontStyle126"/>
          <w:b w:val="0"/>
          <w:i w:val="0"/>
          <w:spacing w:val="-10"/>
          <w:sz w:val="28"/>
          <w:szCs w:val="28"/>
        </w:rPr>
        <w:t>.</w:t>
      </w:r>
      <w:r>
        <w:rPr>
          <w:rStyle w:val="FontStyle126"/>
          <w:spacing w:val="-10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Обзор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литературы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выявил,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отношению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приме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няются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два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основных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определяющих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критерия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26"/>
          <w:spacing w:val="-10"/>
          <w:sz w:val="28"/>
          <w:szCs w:val="28"/>
        </w:rPr>
        <w:t>ориентированность</w:t>
      </w:r>
      <w:r w:rsidRPr="00733622">
        <w:rPr>
          <w:rStyle w:val="FontStyle126"/>
          <w:sz w:val="28"/>
          <w:szCs w:val="28"/>
        </w:rPr>
        <w:t xml:space="preserve"> </w:t>
      </w:r>
      <w:r w:rsidRPr="00733622">
        <w:rPr>
          <w:rStyle w:val="FontStyle126"/>
          <w:spacing w:val="-10"/>
          <w:sz w:val="28"/>
          <w:szCs w:val="28"/>
        </w:rPr>
        <w:t>на</w:t>
      </w:r>
      <w:r w:rsidRPr="00733622">
        <w:rPr>
          <w:rStyle w:val="FontStyle126"/>
          <w:sz w:val="28"/>
          <w:szCs w:val="28"/>
        </w:rPr>
        <w:t xml:space="preserve"> </w:t>
      </w:r>
      <w:r w:rsidRPr="00733622">
        <w:rPr>
          <w:rStyle w:val="FontStyle126"/>
          <w:spacing w:val="-10"/>
          <w:sz w:val="28"/>
          <w:szCs w:val="28"/>
        </w:rPr>
        <w:t>про</w:t>
      </w:r>
      <w:r w:rsidRPr="00733622">
        <w:rPr>
          <w:rStyle w:val="FontStyle126"/>
          <w:spacing w:val="-10"/>
          <w:sz w:val="28"/>
          <w:szCs w:val="28"/>
        </w:rPr>
        <w:softHyphen/>
        <w:t>блему</w:t>
      </w:r>
      <w:r w:rsidRPr="00733622">
        <w:rPr>
          <w:rStyle w:val="FontStyle126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26"/>
          <w:spacing w:val="-10"/>
          <w:sz w:val="28"/>
          <w:szCs w:val="28"/>
        </w:rPr>
        <w:t>осознанность</w:t>
      </w:r>
      <w:r w:rsidR="0009287F">
        <w:rPr>
          <w:rStyle w:val="FontStyle126"/>
          <w:spacing w:val="-10"/>
          <w:sz w:val="28"/>
          <w:szCs w:val="28"/>
        </w:rPr>
        <w:t xml:space="preserve"> </w:t>
      </w:r>
      <w:r w:rsidR="0009287F" w:rsidRPr="0009287F">
        <w:rPr>
          <w:rStyle w:val="FontStyle126"/>
          <w:b w:val="0"/>
          <w:i w:val="0"/>
          <w:spacing w:val="-10"/>
          <w:sz w:val="28"/>
          <w:szCs w:val="28"/>
        </w:rPr>
        <w:t>[</w:t>
      </w:r>
      <w:r w:rsidR="0009287F">
        <w:rPr>
          <w:rStyle w:val="FontStyle126"/>
          <w:b w:val="0"/>
          <w:i w:val="0"/>
          <w:spacing w:val="-10"/>
          <w:sz w:val="28"/>
          <w:szCs w:val="28"/>
        </w:rPr>
        <w:t>1-8</w:t>
      </w:r>
      <w:r w:rsidR="0009287F" w:rsidRPr="0009287F">
        <w:rPr>
          <w:rStyle w:val="FontStyle126"/>
          <w:b w:val="0"/>
          <w:i w:val="0"/>
          <w:spacing w:val="-10"/>
          <w:sz w:val="28"/>
          <w:szCs w:val="28"/>
        </w:rPr>
        <w:t>]</w:t>
      </w:r>
      <w:r w:rsidRPr="0009287F">
        <w:rPr>
          <w:rStyle w:val="FontStyle126"/>
          <w:b w:val="0"/>
          <w:i w:val="0"/>
          <w:spacing w:val="-10"/>
          <w:sz w:val="28"/>
          <w:szCs w:val="28"/>
        </w:rPr>
        <w:t>.</w:t>
      </w:r>
    </w:p>
    <w:p w14:paraId="0A678829" w14:textId="1DD43EB9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26"/>
          <w:spacing w:val="-10"/>
          <w:sz w:val="28"/>
          <w:szCs w:val="28"/>
        </w:rPr>
        <w:t>Ориентированность</w:t>
      </w:r>
      <w:r w:rsidRPr="00733622">
        <w:rPr>
          <w:rStyle w:val="FontStyle126"/>
          <w:sz w:val="28"/>
          <w:szCs w:val="28"/>
        </w:rPr>
        <w:t xml:space="preserve"> </w:t>
      </w:r>
      <w:r w:rsidRPr="00733622">
        <w:rPr>
          <w:rStyle w:val="FontStyle126"/>
          <w:spacing w:val="-10"/>
          <w:sz w:val="28"/>
          <w:szCs w:val="28"/>
        </w:rPr>
        <w:t>на</w:t>
      </w:r>
      <w:r w:rsidRPr="00733622">
        <w:rPr>
          <w:rStyle w:val="FontStyle126"/>
          <w:sz w:val="28"/>
          <w:szCs w:val="28"/>
        </w:rPr>
        <w:t xml:space="preserve"> </w:t>
      </w:r>
      <w:r w:rsidRPr="00733622">
        <w:rPr>
          <w:rStyle w:val="FontStyle126"/>
          <w:spacing w:val="-10"/>
          <w:sz w:val="28"/>
          <w:szCs w:val="28"/>
        </w:rPr>
        <w:t>проблему</w:t>
      </w:r>
      <w:r w:rsidR="00D11D1F">
        <w:rPr>
          <w:rStyle w:val="FontStyle126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представляется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основным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критерием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опре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делении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вследствие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того,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>
        <w:rPr>
          <w:rStyle w:val="FontStyle101"/>
          <w:rFonts w:ascii="Times New Roman" w:hAnsi="Times New Roman" w:cs="Times New Roman"/>
          <w:sz w:val="28"/>
          <w:szCs w:val="28"/>
        </w:rPr>
        <w:t xml:space="preserve">что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стратегии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применяются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только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тогда,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когда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говоря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щий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осознает</w:t>
      </w:r>
      <w:r w:rsidR="00900183" w:rsidRPr="00900183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00183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наличие проблемы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,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которая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может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прервать</w:t>
      </w:r>
      <w:r w:rsidR="00D11D1F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11D1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общение</w:t>
      </w:r>
      <w:r w:rsidR="00D11D1F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="00D11D1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Первоначально,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рассматривались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способы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только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одно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типа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дефицита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ресурсов,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т.е.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недостатков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ворящего,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позволяющих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ему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BA42DB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выполнять коммуникативное намерение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ограничение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одного вида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было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отражено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названии,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этому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виду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ханизмов.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Вследствие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возникло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расхождение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между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специфичностью языковых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явлений,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которым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первоначально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относились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широтой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значе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термина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«коммуникативная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стратегия»</w:t>
      </w:r>
      <w:r w:rsidR="0009287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[9-13]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</w:p>
    <w:p w14:paraId="40DF4085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результате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исследователи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расширили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термин,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включив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дующие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типа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коммуникативных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Dornyei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14"/>
          <w:spacing w:val="0"/>
          <w:sz w:val="28"/>
          <w:szCs w:val="28"/>
          <w:lang w:val="en-US"/>
        </w:rPr>
        <w:t>Z</w:t>
      </w:r>
      <w:r w:rsidRPr="00733622">
        <w:rPr>
          <w:rStyle w:val="FontStyle114"/>
          <w:spacing w:val="0"/>
          <w:sz w:val="28"/>
          <w:szCs w:val="28"/>
        </w:rPr>
        <w:t>.</w:t>
      </w:r>
      <w:r w:rsidRPr="00733622">
        <w:rPr>
          <w:rStyle w:val="FontStyle114"/>
          <w:sz w:val="28"/>
          <w:szCs w:val="28"/>
        </w:rPr>
        <w:t xml:space="preserve"> </w:t>
      </w:r>
      <w:r w:rsidRPr="00733622">
        <w:rPr>
          <w:rStyle w:val="FontStyle114"/>
          <w:spacing w:val="0"/>
          <w:sz w:val="28"/>
          <w:szCs w:val="28"/>
        </w:rPr>
        <w:t>&amp;</w:t>
      </w:r>
      <w:r w:rsidRPr="00733622">
        <w:rPr>
          <w:rStyle w:val="FontStyle114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Scott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1997: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183).</w:t>
      </w:r>
    </w:p>
    <w:p w14:paraId="4FBB0DED" w14:textId="77777777" w:rsidR="00484DDE" w:rsidRDefault="00943EE8" w:rsidP="00577527">
      <w:pPr>
        <w:pStyle w:val="Style61"/>
        <w:widowControl/>
        <w:tabs>
          <w:tab w:val="left" w:pos="1121"/>
        </w:tabs>
        <w:spacing w:line="360" w:lineRule="auto"/>
        <w:ind w:firstLine="851"/>
        <w:rPr>
          <w:rStyle w:val="FontStyle114"/>
          <w:sz w:val="28"/>
          <w:szCs w:val="28"/>
        </w:rPr>
      </w:pPr>
      <w:r>
        <w:rPr>
          <w:rStyle w:val="FontStyle114"/>
          <w:spacing w:val="0"/>
          <w:sz w:val="28"/>
          <w:szCs w:val="28"/>
        </w:rPr>
        <w:tab/>
        <w:t>1</w:t>
      </w:r>
      <w:r w:rsidR="00CB30F2" w:rsidRPr="00733622">
        <w:rPr>
          <w:rStyle w:val="FontStyle114"/>
          <w:spacing w:val="0"/>
          <w:sz w:val="28"/>
          <w:szCs w:val="28"/>
        </w:rPr>
        <w:t>.</w:t>
      </w:r>
      <w:r w:rsidR="00CB30F2" w:rsidRPr="00733622">
        <w:rPr>
          <w:rStyle w:val="FontStyle114"/>
          <w:spacing w:val="0"/>
          <w:sz w:val="28"/>
          <w:szCs w:val="28"/>
        </w:rPr>
        <w:tab/>
        <w:t>Проблемы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действия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говорящего</w:t>
      </w:r>
      <w:r w:rsidR="00484DDE">
        <w:rPr>
          <w:rStyle w:val="FontStyle114"/>
          <w:spacing w:val="0"/>
          <w:sz w:val="28"/>
          <w:szCs w:val="28"/>
        </w:rPr>
        <w:t xml:space="preserve">, которые связаны </w:t>
      </w:r>
      <w:r w:rsidR="00CB30F2" w:rsidRPr="00733622">
        <w:rPr>
          <w:rStyle w:val="FontStyle114"/>
          <w:spacing w:val="0"/>
          <w:sz w:val="28"/>
          <w:szCs w:val="28"/>
        </w:rPr>
        <w:t>с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различными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типами</w:t>
      </w:r>
      <w:r w:rsidR="00D95C0E">
        <w:rPr>
          <w:rStyle w:val="FontStyle114"/>
          <w:spacing w:val="0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механизмов</w:t>
      </w:r>
      <w:r w:rsidR="00D95C0E">
        <w:rPr>
          <w:rStyle w:val="FontStyle114"/>
          <w:spacing w:val="0"/>
          <w:sz w:val="28"/>
          <w:szCs w:val="28"/>
        </w:rPr>
        <w:t xml:space="preserve"> </w:t>
      </w:r>
      <w:proofErr w:type="spellStart"/>
      <w:r w:rsidR="00D95C0E">
        <w:rPr>
          <w:rStyle w:val="FontStyle114"/>
          <w:spacing w:val="0"/>
          <w:sz w:val="28"/>
          <w:szCs w:val="28"/>
        </w:rPr>
        <w:t>самоисправле</w:t>
      </w:r>
      <w:r w:rsidR="00CB30F2" w:rsidRPr="00733622">
        <w:rPr>
          <w:rStyle w:val="FontStyle114"/>
          <w:spacing w:val="0"/>
          <w:sz w:val="28"/>
          <w:szCs w:val="28"/>
        </w:rPr>
        <w:t>ния</w:t>
      </w:r>
      <w:proofErr w:type="spellEnd"/>
      <w:r w:rsidR="00D95C0E">
        <w:rPr>
          <w:rStyle w:val="FontStyle114"/>
          <w:spacing w:val="0"/>
          <w:sz w:val="28"/>
          <w:szCs w:val="28"/>
        </w:rPr>
        <w:t xml:space="preserve"> и </w:t>
      </w:r>
      <w:proofErr w:type="spellStart"/>
      <w:r w:rsidR="00CB30F2" w:rsidRPr="00733622">
        <w:rPr>
          <w:rStyle w:val="FontStyle114"/>
          <w:spacing w:val="0"/>
          <w:sz w:val="28"/>
          <w:szCs w:val="28"/>
        </w:rPr>
        <w:t>самоперефразирования</w:t>
      </w:r>
      <w:proofErr w:type="spellEnd"/>
      <w:r w:rsidR="00D95C0E">
        <w:rPr>
          <w:rStyle w:val="FontStyle114"/>
          <w:spacing w:val="0"/>
          <w:sz w:val="28"/>
          <w:szCs w:val="28"/>
        </w:rPr>
        <w:t>.</w:t>
      </w:r>
      <w:r w:rsidR="00CB30F2" w:rsidRPr="00733622">
        <w:rPr>
          <w:rStyle w:val="FontStyle114"/>
          <w:sz w:val="28"/>
          <w:szCs w:val="28"/>
        </w:rPr>
        <w:t xml:space="preserve"> </w:t>
      </w:r>
    </w:p>
    <w:p w14:paraId="56120E3E" w14:textId="77777777" w:rsidR="00484DDE" w:rsidRDefault="00943EE8" w:rsidP="00577527">
      <w:pPr>
        <w:pStyle w:val="Style61"/>
        <w:widowControl/>
        <w:tabs>
          <w:tab w:val="left" w:pos="1121"/>
        </w:tabs>
        <w:spacing w:line="360" w:lineRule="auto"/>
        <w:ind w:firstLine="851"/>
        <w:rPr>
          <w:rStyle w:val="FontStyle114"/>
          <w:sz w:val="28"/>
          <w:szCs w:val="28"/>
        </w:rPr>
      </w:pPr>
      <w:r>
        <w:rPr>
          <w:rStyle w:val="FontStyle114"/>
          <w:sz w:val="28"/>
          <w:szCs w:val="28"/>
        </w:rPr>
        <w:tab/>
      </w:r>
      <w:r w:rsidR="00484DDE">
        <w:rPr>
          <w:rStyle w:val="FontStyle114"/>
          <w:sz w:val="28"/>
          <w:szCs w:val="28"/>
        </w:rPr>
        <w:t xml:space="preserve">2. </w:t>
      </w:r>
      <w:r w:rsidR="00CB30F2" w:rsidRPr="00733622">
        <w:rPr>
          <w:rStyle w:val="FontStyle114"/>
          <w:spacing w:val="0"/>
          <w:sz w:val="28"/>
          <w:szCs w:val="28"/>
        </w:rPr>
        <w:t>Проблемы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действия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собеседника: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что-то,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что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воспринимается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как проблематичное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речи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собеседника,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либо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вследствие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того,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что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это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восприни</w:t>
      </w:r>
      <w:r w:rsidR="00CB30F2" w:rsidRPr="00733622">
        <w:rPr>
          <w:rStyle w:val="FontStyle114"/>
          <w:spacing w:val="0"/>
          <w:sz w:val="28"/>
          <w:szCs w:val="28"/>
        </w:rPr>
        <w:softHyphen/>
        <w:t>мается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как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неверное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(или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крайне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неожиданное),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либо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вследствие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недостаточно</w:t>
      </w:r>
      <w:r w:rsidR="00CB30F2" w:rsidRPr="00733622">
        <w:rPr>
          <w:rStyle w:val="FontStyle114"/>
          <w:spacing w:val="0"/>
          <w:sz w:val="28"/>
          <w:szCs w:val="28"/>
        </w:rPr>
        <w:softHyphen/>
        <w:t>го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понимания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(или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неуверенности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понимании);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связаны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различными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страте</w:t>
      </w:r>
      <w:r w:rsidR="00CB30F2" w:rsidRPr="00733622">
        <w:rPr>
          <w:rStyle w:val="FontStyle114"/>
          <w:spacing w:val="0"/>
          <w:sz w:val="28"/>
          <w:szCs w:val="28"/>
        </w:rPr>
        <w:softHyphen/>
        <w:t>гиями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передачи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смысла</w:t>
      </w:r>
      <w:r>
        <w:rPr>
          <w:rStyle w:val="FontStyle114"/>
          <w:sz w:val="28"/>
          <w:szCs w:val="28"/>
        </w:rPr>
        <w:t>.</w:t>
      </w:r>
    </w:p>
    <w:p w14:paraId="0DB955DD" w14:textId="77777777" w:rsidR="00CB30F2" w:rsidRPr="00733622" w:rsidRDefault="00943EE8" w:rsidP="00577527">
      <w:pPr>
        <w:pStyle w:val="Style61"/>
        <w:widowControl/>
        <w:tabs>
          <w:tab w:val="left" w:pos="1121"/>
        </w:tabs>
        <w:spacing w:line="360" w:lineRule="auto"/>
        <w:ind w:firstLine="851"/>
        <w:rPr>
          <w:rStyle w:val="FontStyle114"/>
          <w:spacing w:val="0"/>
          <w:sz w:val="28"/>
          <w:szCs w:val="28"/>
        </w:rPr>
      </w:pPr>
      <w:r>
        <w:rPr>
          <w:rStyle w:val="FontStyle114"/>
          <w:sz w:val="28"/>
          <w:szCs w:val="28"/>
        </w:rPr>
        <w:tab/>
        <w:t>3</w:t>
      </w:r>
      <w:r w:rsidR="00484DDE">
        <w:rPr>
          <w:rStyle w:val="FontStyle114"/>
          <w:sz w:val="28"/>
          <w:szCs w:val="28"/>
        </w:rPr>
        <w:t xml:space="preserve">. </w:t>
      </w:r>
      <w:r w:rsidR="00CB30F2" w:rsidRPr="00733622">
        <w:rPr>
          <w:rStyle w:val="FontStyle114"/>
          <w:spacing w:val="0"/>
          <w:sz w:val="28"/>
          <w:szCs w:val="28"/>
        </w:rPr>
        <w:t>Нехватка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времени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на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переработку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информации: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У</w:t>
      </w:r>
      <w:r w:rsidR="00CB30F2" w:rsidRPr="00733622">
        <w:rPr>
          <w:rStyle w:val="FontStyle114"/>
          <w:spacing w:val="0"/>
          <w:sz w:val="28"/>
          <w:szCs w:val="28"/>
          <w:vertAlign w:val="subscript"/>
        </w:rPr>
        <w:t>2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часто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требуется больше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времени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на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переработку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планирование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речи,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чем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его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имеется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есте</w:t>
      </w:r>
      <w:r w:rsidR="00CB30F2" w:rsidRPr="00733622">
        <w:rPr>
          <w:rStyle w:val="FontStyle114"/>
          <w:spacing w:val="0"/>
          <w:sz w:val="28"/>
          <w:szCs w:val="28"/>
        </w:rPr>
        <w:softHyphen/>
        <w:t>ственных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условиях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коммуникации;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данный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тип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связан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такими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стратегиями как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заполнители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пауз,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приемы</w:t>
      </w:r>
      <w:r w:rsidR="00CB30F2" w:rsidRPr="00733622">
        <w:rPr>
          <w:rStyle w:val="FontStyle114"/>
          <w:sz w:val="28"/>
          <w:szCs w:val="28"/>
        </w:rPr>
        <w:t xml:space="preserve"> </w:t>
      </w:r>
      <w:proofErr w:type="spellStart"/>
      <w:r w:rsidR="00CB30F2" w:rsidRPr="00733622">
        <w:rPr>
          <w:rStyle w:val="FontStyle114"/>
          <w:spacing w:val="0"/>
          <w:sz w:val="28"/>
          <w:szCs w:val="28"/>
        </w:rPr>
        <w:t>хезитации</w:t>
      </w:r>
      <w:proofErr w:type="spellEnd"/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самоповторения</w:t>
      </w:r>
      <w:r w:rsidR="00484DDE">
        <w:rPr>
          <w:rStyle w:val="FontStyle114"/>
          <w:sz w:val="28"/>
          <w:szCs w:val="28"/>
        </w:rPr>
        <w:t>.</w:t>
      </w:r>
    </w:p>
    <w:p w14:paraId="1A1FC3FF" w14:textId="599C25FC" w:rsidR="00CB30F2" w:rsidRPr="00733622" w:rsidRDefault="00484DDE" w:rsidP="00577527">
      <w:pPr>
        <w:pStyle w:val="Style53"/>
        <w:widowControl/>
        <w:spacing w:line="360" w:lineRule="auto"/>
        <w:ind w:firstLine="851"/>
        <w:rPr>
          <w:rStyle w:val="FontStyle114"/>
          <w:spacing w:val="0"/>
          <w:sz w:val="28"/>
          <w:szCs w:val="28"/>
        </w:rPr>
      </w:pPr>
      <w:r w:rsidRPr="00733622">
        <w:rPr>
          <w:rStyle w:val="FontStyle114"/>
          <w:spacing w:val="0"/>
          <w:sz w:val="28"/>
          <w:szCs w:val="28"/>
        </w:rPr>
        <w:t>Понятие</w:t>
      </w:r>
      <w:r w:rsidRPr="00733622">
        <w:rPr>
          <w:rStyle w:val="FontStyle114"/>
          <w:sz w:val="28"/>
          <w:szCs w:val="28"/>
        </w:rPr>
        <w:t xml:space="preserve"> </w:t>
      </w:r>
      <w:r w:rsidRPr="00D11D1F">
        <w:rPr>
          <w:rStyle w:val="FontStyle114"/>
          <w:b/>
          <w:spacing w:val="0"/>
          <w:sz w:val="28"/>
          <w:szCs w:val="28"/>
        </w:rPr>
        <w:t>«осознанность»</w:t>
      </w:r>
      <w:r w:rsidRPr="00733622">
        <w:rPr>
          <w:rStyle w:val="FontStyle114"/>
          <w:sz w:val="28"/>
          <w:szCs w:val="28"/>
        </w:rPr>
        <w:t xml:space="preserve"> </w:t>
      </w:r>
      <w:r>
        <w:rPr>
          <w:rStyle w:val="FontStyle114"/>
          <w:sz w:val="28"/>
          <w:szCs w:val="28"/>
        </w:rPr>
        <w:t xml:space="preserve">применяется в отношении КС вследствие того, что </w:t>
      </w:r>
      <w:r w:rsidR="00CB30F2" w:rsidRPr="00733622">
        <w:rPr>
          <w:rStyle w:val="FontStyle114"/>
          <w:spacing w:val="0"/>
          <w:sz w:val="28"/>
          <w:szCs w:val="28"/>
        </w:rPr>
        <w:t>стратегии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являются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осознанным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приемом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для достижения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цели</w:t>
      </w:r>
      <w:r>
        <w:rPr>
          <w:rStyle w:val="FontStyle114"/>
          <w:spacing w:val="0"/>
          <w:sz w:val="28"/>
          <w:szCs w:val="28"/>
        </w:rPr>
        <w:t>.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Так,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lastRenderedPageBreak/>
        <w:t>говорящий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может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осознавать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языковую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проблему,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намерение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/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по</w:t>
      </w:r>
      <w:r w:rsidR="00CB30F2" w:rsidRPr="00733622">
        <w:rPr>
          <w:rStyle w:val="FontStyle114"/>
          <w:spacing w:val="0"/>
          <w:sz w:val="28"/>
          <w:szCs w:val="28"/>
        </w:rPr>
        <w:softHyphen/>
        <w:t>пытку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решить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эту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проблему,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581239">
        <w:rPr>
          <w:rStyle w:val="FontStyle114"/>
          <w:sz w:val="28"/>
          <w:szCs w:val="28"/>
        </w:rPr>
        <w:t>коммуникативные стратегии</w:t>
      </w:r>
      <w:r w:rsidR="00CB30F2" w:rsidRPr="00733622">
        <w:rPr>
          <w:rStyle w:val="FontStyle114"/>
          <w:spacing w:val="0"/>
          <w:sz w:val="28"/>
          <w:szCs w:val="28"/>
        </w:rPr>
        <w:t>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которые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можно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потенциально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171A3C">
        <w:rPr>
          <w:rStyle w:val="FontStyle114"/>
          <w:spacing w:val="0"/>
          <w:sz w:val="28"/>
          <w:szCs w:val="28"/>
        </w:rPr>
        <w:t>приме</w:t>
      </w:r>
      <w:r w:rsidR="00CB30F2" w:rsidRPr="00733622">
        <w:rPr>
          <w:rStyle w:val="FontStyle114"/>
          <w:spacing w:val="0"/>
          <w:sz w:val="28"/>
          <w:szCs w:val="28"/>
        </w:rPr>
        <w:t>нить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данной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ситуации,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способ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достижения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эффекта,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альтернативный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план, использование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далеко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не</w:t>
      </w:r>
      <w:r w:rsidR="00CB30F2" w:rsidRPr="00733622">
        <w:rPr>
          <w:rStyle w:val="FontStyle114"/>
          <w:sz w:val="28"/>
          <w:szCs w:val="28"/>
        </w:rPr>
        <w:t xml:space="preserve"> </w:t>
      </w:r>
      <w:proofErr w:type="gramStart"/>
      <w:r w:rsidR="00CB30F2" w:rsidRPr="00733622">
        <w:rPr>
          <w:rStyle w:val="FontStyle114"/>
          <w:spacing w:val="0"/>
          <w:sz w:val="28"/>
          <w:szCs w:val="28"/>
        </w:rPr>
        <w:t>идеального</w:t>
      </w:r>
      <w:proofErr w:type="gramEnd"/>
      <w:r w:rsidR="00CB30F2" w:rsidRPr="00733622">
        <w:rPr>
          <w:rStyle w:val="FontStyle114"/>
          <w:sz w:val="28"/>
          <w:szCs w:val="28"/>
        </w:rPr>
        <w:t xml:space="preserve"> </w:t>
      </w:r>
      <w:r w:rsidR="00CB30F2">
        <w:rPr>
          <w:rStyle w:val="FontStyle114"/>
          <w:sz w:val="28"/>
          <w:szCs w:val="28"/>
        </w:rPr>
        <w:t xml:space="preserve">а «достаточного» </w:t>
      </w:r>
      <w:r w:rsidR="00CB30F2" w:rsidRPr="00733622">
        <w:rPr>
          <w:rStyle w:val="FontStyle114"/>
          <w:spacing w:val="0"/>
          <w:sz w:val="28"/>
          <w:szCs w:val="28"/>
        </w:rPr>
        <w:t>приема,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ликвидирующего разрыв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в</w:t>
      </w:r>
      <w:r w:rsidR="00CB30F2" w:rsidRPr="00733622">
        <w:rPr>
          <w:rStyle w:val="FontStyle114"/>
          <w:sz w:val="28"/>
          <w:szCs w:val="28"/>
        </w:rPr>
        <w:t xml:space="preserve"> </w:t>
      </w:r>
      <w:r w:rsidR="00CB30F2" w:rsidRPr="00733622">
        <w:rPr>
          <w:rStyle w:val="FontStyle114"/>
          <w:spacing w:val="0"/>
          <w:sz w:val="28"/>
          <w:szCs w:val="28"/>
        </w:rPr>
        <w:t>коммуникации</w:t>
      </w:r>
      <w:r w:rsidR="00581239">
        <w:rPr>
          <w:rStyle w:val="FontStyle114"/>
          <w:sz w:val="28"/>
          <w:szCs w:val="28"/>
        </w:rPr>
        <w:t>.</w:t>
      </w:r>
    </w:p>
    <w:p w14:paraId="4FAED6C4" w14:textId="77777777" w:rsidR="00CB30F2" w:rsidRPr="00733622" w:rsidRDefault="00CB30F2" w:rsidP="00577527">
      <w:pPr>
        <w:pStyle w:val="Style51"/>
        <w:widowControl/>
        <w:tabs>
          <w:tab w:val="left" w:pos="3515"/>
        </w:tabs>
        <w:spacing w:line="360" w:lineRule="auto"/>
        <w:ind w:firstLine="851"/>
        <w:jc w:val="left"/>
        <w:rPr>
          <w:rStyle w:val="FontStyle101"/>
          <w:rFonts w:ascii="Times New Roman" w:hAnsi="Times New Roman" w:cs="Times New Roman"/>
          <w:spacing w:val="-10"/>
          <w:sz w:val="28"/>
          <w:szCs w:val="28"/>
          <w:u w:val="single"/>
          <w:lang w:val="en-US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u w:val="single"/>
        </w:rPr>
        <w:t>Пример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u w:val="single"/>
          <w:lang w:val="en-US"/>
        </w:rPr>
        <w:t>1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ab/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u w:val="single"/>
          <w:lang w:val="en-US"/>
        </w:rPr>
        <w:t>Job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u w:val="single"/>
          <w:lang w:val="en-US"/>
        </w:rPr>
        <w:t>interview</w:t>
      </w:r>
    </w:p>
    <w:p w14:paraId="017201D6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</w:t>
      </w:r>
      <w:r w:rsidR="00484DDE" w:rsidRPr="00484DDE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1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My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responsibilities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were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to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study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fares,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equipment,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financial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results.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My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 w:eastAsia="en-US"/>
        </w:rPr>
        <w:t xml:space="preserve">... </w:t>
      </w:r>
      <w:r w:rsidRPr="00733622">
        <w:rPr>
          <w:rStyle w:val="FontStyle120"/>
          <w:spacing w:val="0"/>
          <w:sz w:val="28"/>
          <w:szCs w:val="28"/>
          <w:lang w:val="en-US" w:eastAsia="en-US"/>
        </w:rPr>
        <w:t>work-givers</w:t>
      </w:r>
      <w:r w:rsidRPr="00733622">
        <w:rPr>
          <w:rStyle w:val="FontStyle120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 w:eastAsia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they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give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[gave]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me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excellent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 w:eastAsia="en-US"/>
        </w:rPr>
        <w:t>references.</w:t>
      </w:r>
    </w:p>
    <w:p w14:paraId="0DBD200C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jc w:val="left"/>
        <w:rPr>
          <w:rStyle w:val="FontStyle101"/>
          <w:rFonts w:ascii="Times New Roman" w:hAnsi="Times New Roman" w:cs="Times New Roman"/>
          <w:spacing w:val="20"/>
          <w:sz w:val="28"/>
          <w:szCs w:val="28"/>
          <w:u w:val="single"/>
          <w:lang w:val="en-US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u w:val="single"/>
        </w:rPr>
        <w:t>Пример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u w:val="single"/>
          <w:lang w:val="en-US"/>
        </w:rPr>
        <w:t>2.</w:t>
      </w:r>
    </w:p>
    <w:p w14:paraId="2B8333C5" w14:textId="77777777" w:rsidR="00CB30F2" w:rsidRPr="00900183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</w:pP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</w:rPr>
        <w:t>У</w:t>
      </w:r>
      <w:r w:rsidR="00484DDE" w:rsidRPr="00943EE8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2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Salaries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are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when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managers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and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20"/>
          <w:spacing w:val="0"/>
          <w:sz w:val="28"/>
          <w:szCs w:val="28"/>
          <w:lang w:val="en-US"/>
        </w:rPr>
        <w:t>work-givers</w:t>
      </w:r>
      <w:r w:rsidRPr="00733622">
        <w:rPr>
          <w:rStyle w:val="FontStyle120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are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[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смотрит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учителя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,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вспоминает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]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get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higher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salaries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it's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very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big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стимул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?</w:t>
      </w:r>
      <w:r w:rsidR="007E7E4A" w:rsidRPr="007E7E4A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… </w:t>
      </w:r>
      <w:proofErr w:type="gram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stimulus</w:t>
      </w:r>
      <w:proofErr w:type="gramEnd"/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it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stimulates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personal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activity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in production.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365CF83" w14:textId="77777777" w:rsidR="00CB30F2" w:rsidRPr="00733622" w:rsidRDefault="00CB30F2" w:rsidP="00577527">
      <w:pPr>
        <w:pStyle w:val="Style7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Основываясь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работе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исследователей,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упомянутых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выше,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D</w:t>
      </w:r>
      <w:r w:rsidR="007E7E4A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rnyei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Scott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утверждают,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аспекта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осознанности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являются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наиболее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значимыми 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Dornyei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Z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&amp;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Scott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7E7E4A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1997:185).</w:t>
      </w:r>
    </w:p>
    <w:p w14:paraId="53D6CCF6" w14:textId="77777777" w:rsidR="00CB30F2" w:rsidRPr="00733622" w:rsidRDefault="00CB30F2" w:rsidP="00577527">
      <w:pPr>
        <w:pStyle w:val="Style33"/>
        <w:widowControl/>
        <w:spacing w:line="360" w:lineRule="auto"/>
        <w:ind w:firstLine="851"/>
        <w:jc w:val="left"/>
        <w:rPr>
          <w:rStyle w:val="FontStyle92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92"/>
          <w:sz w:val="28"/>
          <w:szCs w:val="28"/>
        </w:rPr>
        <w:t>Осознанность как осмысление проблемы.</w:t>
      </w:r>
    </w:p>
    <w:p w14:paraId="7281DEF8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Так,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могут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названы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только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случаи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использования, которые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говорящий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считает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переработки.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 данном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случае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они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отличаются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ошибок,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часто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имеющих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аналогич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[ошибочную]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форму.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примеру,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&lt;&lt;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firm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&gt;&gt;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(фирма),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произнесенное [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firm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]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быть</w:t>
      </w:r>
      <w:proofErr w:type="gram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неверно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заученным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словом,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попыткой обозначить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предмет,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т.е.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коммуникативной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стратегией,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именно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реключением.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представляется,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отличить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ошибку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возможно,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нимая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внимание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такие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признаки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наличие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отсутствие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паузы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хезита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ции</w:t>
      </w:r>
      <w:proofErr w:type="spellEnd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время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происходит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осмысление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проблемы,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тогда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неверно заученное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обычно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произносится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легко,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без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особого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напряжения.</w:t>
      </w:r>
    </w:p>
    <w:p w14:paraId="7B53B59E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2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же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время,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хотя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подобное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вербальное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поведение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[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ммм</w:t>
      </w:r>
      <w:proofErr w:type="spellEnd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эээ</w:t>
      </w:r>
      <w:proofErr w:type="spellEnd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]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система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тически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сопутствует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само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себе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является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вследствие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 эти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приемы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используются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говорящим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неосознанно,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хотя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наличие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языковой проблемы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очевидно.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поведение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лишено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[в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отличие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КС]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E8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тенциональности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lastRenderedPageBreak/>
        <w:t>стало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основанием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формулирования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второго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аспекта осознанности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92"/>
          <w:sz w:val="28"/>
          <w:szCs w:val="28"/>
        </w:rPr>
        <w:t xml:space="preserve">осознанности как </w:t>
      </w:r>
      <w:proofErr w:type="spellStart"/>
      <w:r w:rsidRPr="00733622">
        <w:rPr>
          <w:rStyle w:val="FontStyle92"/>
          <w:sz w:val="28"/>
          <w:szCs w:val="28"/>
        </w:rPr>
        <w:t>интенциональности</w:t>
      </w:r>
      <w:proofErr w:type="spellEnd"/>
      <w:r w:rsidRPr="00733622">
        <w:rPr>
          <w:rStyle w:val="FontStyle92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Dornyei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Z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&amp;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Scott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М. 1997: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</w:rPr>
        <w:t>185).</w:t>
      </w:r>
    </w:p>
    <w:p w14:paraId="556B7365" w14:textId="41E74C78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Употребление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отличает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говорящий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применение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совершенного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приема,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способного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момент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проблему,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никшую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пути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достижению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взаимного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понимания.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же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время,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если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ворящий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посредством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достаточно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приемлемого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 точки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зрения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vertAlign w:val="subscript"/>
        </w:rPr>
        <w:t>2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приема,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конечный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продукт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считаться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стратегией. Так,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буквальный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перевод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считается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традиционной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частью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производства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525E8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Я2 и относится 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хорошим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решениям.</w:t>
      </w:r>
    </w:p>
    <w:p w14:paraId="1636D36B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jc w:val="left"/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Пример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:</w:t>
      </w:r>
    </w:p>
    <w:p w14:paraId="50596EA9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</w:t>
      </w:r>
      <w:r w:rsidR="00525E8F" w:rsidRPr="00525E8F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: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The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cooperations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with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customs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and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habit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may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mean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that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you'll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develop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a product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92"/>
          <w:sz w:val="28"/>
          <w:szCs w:val="28"/>
          <w:lang w:val="en-US"/>
        </w:rPr>
        <w:t xml:space="preserve">more suit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to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customers'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needs.</w:t>
      </w:r>
    </w:p>
    <w:p w14:paraId="11F72B7B" w14:textId="77777777" w:rsidR="00CB30F2" w:rsidRPr="00733622" w:rsidRDefault="00525E8F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буквальный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перевод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используется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учащимися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 заведомо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неверный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способ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смысла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производстве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речи,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учащийся осознает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возникшую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ним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проблему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пытается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каким-то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образом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шить,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представляется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возможным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отнести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данные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случаи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КС.</w:t>
      </w:r>
    </w:p>
    <w:p w14:paraId="524BB83E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</w:pP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1.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Размеры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бюджетных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ограничений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зависят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доходов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потребителя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: The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quantity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  <w:lang w:val="en-US"/>
        </w:rPr>
        <w:t>...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budget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constraint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to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depend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the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income</w:t>
      </w:r>
      <w:r w:rsidRPr="00733622">
        <w:rPr>
          <w:rStyle w:val="FontStyle1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consumer's</w:t>
      </w:r>
      <w:proofErr w:type="gramEnd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.</w:t>
      </w:r>
    </w:p>
    <w:p w14:paraId="3DE802F5" w14:textId="3F82A8F2" w:rsidR="00CB30F2" w:rsidRPr="00733622" w:rsidRDefault="00943EE8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Р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оль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производстве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речи,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особенно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свете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частой 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значительной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автоматизации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определения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элементов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работке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неясна.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Однако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осознанность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нельзя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считать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определяющим критерием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т.к.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ориентированность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проблему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сама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себе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может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счи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таться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достаточным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критерием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стратегического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использования. </w:t>
      </w:r>
      <w:proofErr w:type="spellStart"/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Дёрнье</w:t>
      </w:r>
      <w:proofErr w:type="spellEnd"/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Скотт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предлагают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тщательно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разработанный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прямой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критерий.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Они утверждают,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прием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решения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проблемы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является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стратегией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только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том случае,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если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он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отвечает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трем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аспектам: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осмыслению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мы,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интенциональности</w:t>
      </w:r>
      <w:proofErr w:type="spellEnd"/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осознанности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осознанию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тегического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использования.</w:t>
      </w:r>
    </w:p>
    <w:p w14:paraId="08C64214" w14:textId="70C7FBF9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Представляется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значимым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расширение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первоначальной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концеп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туализации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традиционно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рассматривала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только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один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тип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мы,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77FBC">
        <w:rPr>
          <w:rStyle w:val="FontStyle101"/>
          <w:rFonts w:ascii="Times New Roman" w:hAnsi="Times New Roman" w:cs="Times New Roman"/>
          <w:sz w:val="28"/>
          <w:szCs w:val="28"/>
        </w:rPr>
        <w:t xml:space="preserve">а именно,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вос</w:t>
      </w:r>
      <w:r w:rsidR="007A5AEE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полнение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недостаточных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ресурсов</w:t>
      </w:r>
      <w:r w:rsidR="00D77FB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отвечает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основному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lastRenderedPageBreak/>
        <w:t>критерию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77FBC">
        <w:rPr>
          <w:rStyle w:val="FontStyle101"/>
          <w:rFonts w:ascii="Times New Roman" w:hAnsi="Times New Roman" w:cs="Times New Roman"/>
          <w:sz w:val="28"/>
          <w:szCs w:val="28"/>
        </w:rPr>
        <w:t xml:space="preserve">- </w:t>
      </w:r>
      <w:r w:rsidR="00D77FBC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ориентированности </w:t>
      </w:r>
      <w:r w:rsidR="00D77FB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 проблему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Исследователи,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целом,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полагают,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 основной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целью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использования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является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коммуникативных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блем.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Лишь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Каналь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(1983)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расширил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диапазон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значения,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включив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меха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низмы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усиления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коммуникации,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тогда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Бахман</w:t>
      </w:r>
      <w:proofErr w:type="spell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рассматривает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важ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часть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всего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коммуникативного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использования,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только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 способ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восполнения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недостаточных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средств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Bachman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  <w:lang w:val="en-US"/>
        </w:rPr>
        <w:t>L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1990: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100). Столь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широкая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интерпретация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стала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возможной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благодаря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потенциалу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значе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«стратегия».</w:t>
      </w:r>
    </w:p>
    <w:p w14:paraId="38E1C146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Очевидно,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обозначается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является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вопросом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термино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логического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решения: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исследования,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посвященные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традиционной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концептуали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зации,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ограничивают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«коммуникативную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стратегию»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относительно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7E7E4A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однородного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набора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явлений,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относящихся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производству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речи.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Большая часть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литературы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рассматривает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943EE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в </w:t>
      </w:r>
      <w:proofErr w:type="gramStart"/>
      <w:r w:rsidR="00943EE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качестве 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способ</w:t>
      </w:r>
      <w:r w:rsidR="00943EE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ов</w:t>
      </w:r>
      <w:proofErr w:type="gramEnd"/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943EE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избегания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провалов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 коммуникации,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предлагающие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спонтанные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решения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краткосрочных проблем.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очередь,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авторы,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занимающиеся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исследованием общих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коммуникации,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используют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термин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обозначения более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широкого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диапазона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коммуникативных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проблем.</w:t>
      </w:r>
    </w:p>
    <w:p w14:paraId="47C06343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стратегической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компетенции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тесно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связана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теорией речевой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деятельности.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Основоположники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теории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речевой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деятельности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указы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вают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следующие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которыми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должен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обладать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человек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осуществ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ления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успешного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(школа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Л.С.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Выготского)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(Теплякова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Е.К.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1998:9):</w:t>
      </w:r>
    </w:p>
    <w:p w14:paraId="3AACCA19" w14:textId="77777777" w:rsidR="00CB30F2" w:rsidRPr="00733622" w:rsidRDefault="00CB30F2" w:rsidP="00577527">
      <w:pPr>
        <w:pStyle w:val="Style85"/>
        <w:widowControl/>
        <w:numPr>
          <w:ilvl w:val="0"/>
          <w:numId w:val="2"/>
        </w:numPr>
        <w:tabs>
          <w:tab w:val="left" w:pos="1193"/>
        </w:tabs>
        <w:spacing w:line="360" w:lineRule="auto"/>
        <w:ind w:firstLine="851"/>
        <w:rPr>
          <w:rStyle w:val="FontStyle101"/>
          <w:rFonts w:ascii="Times New Roman" w:hAnsi="Times New Roman" w:cs="Times New Roman"/>
          <w:spacing w:val="2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быстро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правильно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ориентироваться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условиях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общения;</w:t>
      </w:r>
    </w:p>
    <w:p w14:paraId="11D1E2DF" w14:textId="77777777" w:rsidR="00CB30F2" w:rsidRPr="00733622" w:rsidRDefault="00CB30F2" w:rsidP="00577527">
      <w:pPr>
        <w:pStyle w:val="Style85"/>
        <w:widowControl/>
        <w:numPr>
          <w:ilvl w:val="0"/>
          <w:numId w:val="2"/>
        </w:numPr>
        <w:tabs>
          <w:tab w:val="left" w:pos="1193"/>
        </w:tabs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правильно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спланировать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речь;</w:t>
      </w:r>
    </w:p>
    <w:p w14:paraId="3BF94AEC" w14:textId="77777777" w:rsidR="00CB30F2" w:rsidRPr="00733622" w:rsidRDefault="00CB30F2" w:rsidP="00577527">
      <w:pPr>
        <w:pStyle w:val="Style85"/>
        <w:widowControl/>
        <w:numPr>
          <w:ilvl w:val="0"/>
          <w:numId w:val="2"/>
        </w:numPr>
        <w:tabs>
          <w:tab w:val="left" w:pos="1193"/>
        </w:tabs>
        <w:spacing w:line="360" w:lineRule="auto"/>
        <w:ind w:firstLine="851"/>
        <w:rPr>
          <w:rStyle w:val="FontStyle101"/>
          <w:rFonts w:ascii="Times New Roman" w:hAnsi="Times New Roman" w:cs="Times New Roman"/>
          <w:spacing w:val="2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найти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адекватные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средства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содержания;</w:t>
      </w:r>
    </w:p>
    <w:p w14:paraId="65BC0544" w14:textId="77777777" w:rsidR="00CB30F2" w:rsidRPr="00733622" w:rsidRDefault="00CB30F2" w:rsidP="00577527">
      <w:pPr>
        <w:pStyle w:val="Style85"/>
        <w:widowControl/>
        <w:numPr>
          <w:ilvl w:val="0"/>
          <w:numId w:val="2"/>
        </w:numPr>
        <w:tabs>
          <w:tab w:val="left" w:pos="1193"/>
        </w:tabs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обеспечить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обратную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связь.</w:t>
      </w:r>
    </w:p>
    <w:p w14:paraId="7922F11E" w14:textId="0FA6661E" w:rsidR="00CB30F2" w:rsidRPr="00733622" w:rsidRDefault="00943EE8" w:rsidP="00577527">
      <w:pPr>
        <w:pStyle w:val="Style59"/>
        <w:widowControl/>
        <w:tabs>
          <w:tab w:val="left" w:pos="1160"/>
        </w:tabs>
        <w:spacing w:line="360" w:lineRule="auto"/>
        <w:ind w:firstLine="851"/>
        <w:rPr>
          <w:rStyle w:val="FontStyle98"/>
          <w:rFonts w:ascii="Times New Roman" w:hAnsi="Times New Roman" w:cs="Times New Roman"/>
          <w:spacing w:val="-30"/>
        </w:rPr>
      </w:pP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ab/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ориентироваться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условиях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быстрая,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точная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 достоверная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оценка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внешней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обстановки,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также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умственно-речевых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профес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сиональных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особенностей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собеседника,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связанных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возрастом,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образованием, степенью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заинтересованности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темой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беседы,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т.е.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желанием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общаться,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словар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ным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запасом,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компетентностью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данном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вопросе,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если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тема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связана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 узкой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профессиональной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специализацией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т.п.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Данное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необходимо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 развитии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lastRenderedPageBreak/>
        <w:t>речевой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деятельности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естественной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языковой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среде,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лингвистиче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ском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поле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родного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языка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длительном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проживании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человека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условиях иноязычного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общения.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преподавания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иностранного языка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формирование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данного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важно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проведении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ролевых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игр,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чающих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правильному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лингвистическому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выбору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различных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жизненных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си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туациях,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связанных,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прежде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всего,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посещением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учениками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других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государств. Например,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ролевые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игры: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«Сцена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магазине»,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«Диалог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аэропорту»,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«Разговор на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улице»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т.д.</w:t>
      </w:r>
      <w:r w:rsidR="0009287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9287F">
        <w:rPr>
          <w:rStyle w:val="FontStyle114"/>
          <w:spacing w:val="0"/>
          <w:sz w:val="28"/>
          <w:szCs w:val="28"/>
        </w:rPr>
        <w:t>[14-17].</w:t>
      </w:r>
      <w:r w:rsidR="0009287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4C890FEC" w14:textId="77777777" w:rsidR="00CB30F2" w:rsidRPr="00733622" w:rsidRDefault="00CB30F2" w:rsidP="00577527">
      <w:pPr>
        <w:pStyle w:val="Style59"/>
        <w:widowControl/>
        <w:tabs>
          <w:tab w:val="left" w:pos="1160"/>
        </w:tabs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правильно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спланировать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более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широкая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вольная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категория,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связанная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жестко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узкими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рамками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внешних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ограничений, предполагающая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свободное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общение,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полное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подключение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словарного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запаса обучаемого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оптимальной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мыслей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собеседнику.</w:t>
      </w:r>
    </w:p>
    <w:p w14:paraId="4134ACAC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обучении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формируется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2532FE">
        <w:rPr>
          <w:rStyle w:val="FontStyle101"/>
          <w:rFonts w:ascii="Times New Roman" w:hAnsi="Times New Roman" w:cs="Times New Roman"/>
          <w:sz w:val="28"/>
          <w:szCs w:val="28"/>
        </w:rPr>
        <w:t xml:space="preserve">обучающегося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2532FE">
        <w:rPr>
          <w:rStyle w:val="FontStyle101"/>
          <w:rFonts w:ascii="Times New Roman" w:hAnsi="Times New Roman" w:cs="Times New Roman"/>
          <w:sz w:val="28"/>
          <w:szCs w:val="28"/>
        </w:rPr>
        <w:t xml:space="preserve">партнёром,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аудиторией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преподавателем,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пересказе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тек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ста,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произвольном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рассказе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заданную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тему,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словесном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описании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рисунка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 картины.</w:t>
      </w:r>
    </w:p>
    <w:p w14:paraId="1CD11775" w14:textId="27DD8DA6" w:rsidR="00CB30F2" w:rsidRPr="00733622" w:rsidRDefault="00DE6FB0" w:rsidP="00577527">
      <w:pPr>
        <w:pStyle w:val="Style59"/>
        <w:widowControl/>
        <w:tabs>
          <w:tab w:val="left" w:pos="1160"/>
        </w:tabs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01"/>
          <w:rFonts w:ascii="Times New Roman" w:hAnsi="Times New Roman" w:cs="Times New Roman"/>
          <w:spacing w:val="20"/>
          <w:sz w:val="28"/>
          <w:szCs w:val="28"/>
        </w:rPr>
        <w:t xml:space="preserve">В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</w:t>
      </w: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ическом общении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личное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филологическое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творчество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ученика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77FBC">
        <w:rPr>
          <w:rStyle w:val="FontStyle101"/>
          <w:rFonts w:ascii="Times New Roman" w:hAnsi="Times New Roman" w:cs="Times New Roman"/>
          <w:sz w:val="28"/>
          <w:szCs w:val="28"/>
        </w:rPr>
        <w:t>о</w:t>
      </w:r>
      <w:r w:rsidR="00D77FB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граничено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его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ролевой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функцией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конкретной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обстановке: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покупатель,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br/>
        <w:t>пассажир</w:t>
      </w:r>
      <w:proofErr w:type="gramEnd"/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,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заблудившийся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прохожий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="00CB30F2"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CB30F2"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т.д.</w:t>
      </w:r>
      <w:r w:rsidR="0009287F" w:rsidRPr="0009287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9287F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[18 - 20].</w:t>
      </w:r>
    </w:p>
    <w:p w14:paraId="1C7D963C" w14:textId="3BF3C673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Вследствие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обучении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схеме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«вопрос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ответ»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объ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ективно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эффективнее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добиться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прямого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запоминания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ключевых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фраз,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необхо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димых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конкретных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обстоятельствах.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Личные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творческие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поиски </w:t>
      </w:r>
      <w:r w:rsidR="00DE6FB0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обучающимся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адекватных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средств</w:t>
      </w:r>
      <w:r w:rsidR="00D77FBC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E6FB0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задуманного значения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начинаются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там, где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заканчиваются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жесткие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ограничения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диалога.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Однако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следует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помнить,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 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ролевые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игры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форме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могут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эффективно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использованы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работки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находить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адекватные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средства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информации.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 наш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взгляд,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таких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диалогах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E6FB0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обучаемый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должен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выполнять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обязанности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эксперта, например,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гида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экскурсовода,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обучении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студентов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неязыковом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вузе эксперта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специальности,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университете: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экс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перта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—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экономиста,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генетика,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эколога,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инженера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т.д.</w:t>
      </w:r>
    </w:p>
    <w:p w14:paraId="18F92E27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обеспечить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обратную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напрямую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связано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планировани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нахождением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адекватных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средств</w:t>
      </w:r>
      <w:r w:rsidR="00DE6FB0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содержания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вильной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lastRenderedPageBreak/>
        <w:t>ориентировкой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условиях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общения,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есть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всеми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первоначальны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умениями,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вырабатываемыми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процессе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речевой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деятельности.</w:t>
      </w:r>
    </w:p>
    <w:p w14:paraId="2A6C440B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Обратная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связь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просто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подключение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собеседника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 правильная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информации,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статусное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филолого-лингвистическое отношение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обучаемого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полю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иноязычной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культуры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речи.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Преподаватель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жет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предложить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обучаемому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самому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определить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лингвистический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статус, оценить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уровень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информации,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например,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форме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игры, предложив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выбрать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уровень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«потерявшегося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туриста»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«делегата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конгресса экономистов».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</w:p>
    <w:p w14:paraId="167B247A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2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чтобы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вызвать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учащихся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потребность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говорении,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необхо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димо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наличие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мотива.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А.Н.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Леонтьев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подчеркивает,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«для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чтобы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дейст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возникло,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необходимо,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чтобы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предмет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(непосредственная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цель)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был осознан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отношении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мотиву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деятельности,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действие включено»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(Леонтьев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А.Н.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</w:rPr>
        <w:t>1981: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20"/>
          <w:sz w:val="28"/>
          <w:szCs w:val="28"/>
        </w:rPr>
        <w:t>518-519).</w:t>
      </w:r>
    </w:p>
    <w:p w14:paraId="0D3324EE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сновным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вопросом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педагога</w:t>
      </w:r>
      <w:proofErr w:type="gramEnd"/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-филолог</w:t>
      </w: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неязыкового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вуза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был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вопрос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том,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как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побу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дить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учащихся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высказаться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заданную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тему,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более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что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тексты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несут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бе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информацию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специального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характера,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следовательно,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содержат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терми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нологической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лексики,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отсюда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достаточно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сложны.</w:t>
      </w:r>
    </w:p>
    <w:p w14:paraId="7E1C724F" w14:textId="77777777" w:rsidR="00CB30F2" w:rsidRPr="00733622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Совмещение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разной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мотивации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процессе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обучения,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наш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взгляд,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обходимо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вследствие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высокой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психологической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личностной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самооценки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BA42DB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обучающихся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Педагогу-филологу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неязыкового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вуза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необходимо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подчеркнуть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фическую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составляющую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процесса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обучения,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намеренно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отстранившись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 специальных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предметов,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изучаемых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курсе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наук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университета.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Вне зависимости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того,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насколько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хорошо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преподаватель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знает,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например,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эконо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мику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экологию,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он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намеренно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дистанцируется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собственных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знаний,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вязывая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722760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</w:t>
      </w:r>
      <w:r w:rsidR="00900183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</w:t>
      </w:r>
      <w:r w:rsidR="00722760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емому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роль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педагога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специальных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(нелингвистических)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вопросах. Данный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ролевой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образ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схож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функцией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эксперта,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применять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 ролевом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диалоге,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однако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большие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возможности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внешних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рамочных установок,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которыми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ограничивать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обучаемого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эффективного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поис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ка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коммуникативных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стратегий.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Здесь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педагог-лингвист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может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попросить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уп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ростить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заданный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текст,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предназначенный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для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пересказа,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предложив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BA42DB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обучающемуся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 xml:space="preserve"> объяснить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данный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lastRenderedPageBreak/>
        <w:t>экономический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вопрос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ученикам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первого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класса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домо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softHyphen/>
        <w:t>хозяйкам,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которые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пришли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заниматься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экономические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курсы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свободное время.</w:t>
      </w:r>
    </w:p>
    <w:p w14:paraId="245A3537" w14:textId="397CDAE3" w:rsidR="00722760" w:rsidRDefault="00CB30F2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z w:val="28"/>
          <w:szCs w:val="28"/>
        </w:rPr>
      </w:pP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Требование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намеренного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упрощения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передаваемой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информации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вызыва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обучаемом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ответную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реакцию,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выраженную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творческом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поиске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171A3C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отвле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ченных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синонимов,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передающих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сложную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специальную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фразеологию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через простые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образы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понятия.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Именно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такое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намеренное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микширование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сложной экспертной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речи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дает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622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возможность</w:t>
      </w:r>
      <w:r w:rsidRPr="00733622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BA42DB">
        <w:rPr>
          <w:rStyle w:val="FontStyle101"/>
          <w:rFonts w:ascii="Times New Roman" w:hAnsi="Times New Roman" w:cs="Times New Roman"/>
          <w:sz w:val="28"/>
          <w:szCs w:val="28"/>
        </w:rPr>
        <w:t>обучаемому стремиться успешно выстраивать свою речь</w:t>
      </w:r>
      <w:r w:rsidR="00722760">
        <w:rPr>
          <w:rStyle w:val="FontStyle101"/>
          <w:rFonts w:ascii="Times New Roman" w:hAnsi="Times New Roman" w:cs="Times New Roman"/>
          <w:sz w:val="28"/>
          <w:szCs w:val="28"/>
        </w:rPr>
        <w:t xml:space="preserve"> на иностранном языке.</w:t>
      </w:r>
      <w:r w:rsidR="00BA42DB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</w:p>
    <w:p w14:paraId="33B843D7" w14:textId="77777777" w:rsidR="00BA42DB" w:rsidRPr="00733622" w:rsidRDefault="00BA42DB" w:rsidP="00577527">
      <w:pPr>
        <w:pStyle w:val="Style51"/>
        <w:widowControl/>
        <w:spacing w:line="360" w:lineRule="auto"/>
        <w:ind w:firstLine="851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00183">
        <w:rPr>
          <w:rStyle w:val="FontStyle101"/>
          <w:rFonts w:ascii="Times New Roman" w:hAnsi="Times New Roman" w:cs="Times New Roman"/>
          <w:sz w:val="28"/>
          <w:szCs w:val="28"/>
        </w:rPr>
        <w:t xml:space="preserve">подобная установка способствует </w:t>
      </w:r>
      <w:r w:rsidR="002532FE">
        <w:rPr>
          <w:rStyle w:val="FontStyle101"/>
          <w:rFonts w:ascii="Times New Roman" w:hAnsi="Times New Roman" w:cs="Times New Roman"/>
          <w:sz w:val="28"/>
          <w:szCs w:val="28"/>
        </w:rPr>
        <w:t xml:space="preserve">созданию </w:t>
      </w:r>
      <w:proofErr w:type="spellStart"/>
      <w:r w:rsidR="002532FE">
        <w:rPr>
          <w:rStyle w:val="FontStyle101"/>
          <w:rFonts w:ascii="Times New Roman" w:hAnsi="Times New Roman" w:cs="Times New Roman"/>
          <w:sz w:val="28"/>
          <w:szCs w:val="28"/>
        </w:rPr>
        <w:t>мотивацинно</w:t>
      </w:r>
      <w:proofErr w:type="spellEnd"/>
      <w:r w:rsidR="002532FE">
        <w:rPr>
          <w:rStyle w:val="FontStyle101"/>
          <w:rFonts w:ascii="Times New Roman" w:hAnsi="Times New Roman" w:cs="Times New Roman"/>
          <w:sz w:val="28"/>
          <w:szCs w:val="28"/>
        </w:rPr>
        <w:t>-побудительной базы говорения, что ведёт к использованию</w:t>
      </w:r>
      <w:r w:rsidR="002532FE" w:rsidRPr="002532FE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2532FE">
        <w:rPr>
          <w:rStyle w:val="FontStyle101"/>
          <w:rFonts w:ascii="Times New Roman" w:hAnsi="Times New Roman" w:cs="Times New Roman"/>
          <w:sz w:val="28"/>
          <w:szCs w:val="28"/>
        </w:rPr>
        <w:t xml:space="preserve">коммуникативных стратегий с целью осуществления успешной коммуникации. </w:t>
      </w:r>
    </w:p>
    <w:p w14:paraId="3F0F662C" w14:textId="77777777" w:rsidR="004974D4" w:rsidRDefault="004974D4" w:rsidP="00577527">
      <w:pPr>
        <w:spacing w:after="0" w:line="360" w:lineRule="auto"/>
        <w:ind w:firstLine="851"/>
      </w:pPr>
    </w:p>
    <w:p w14:paraId="72E0C590" w14:textId="77777777" w:rsidR="00D352A8" w:rsidRDefault="00D352A8" w:rsidP="00577527">
      <w:pPr>
        <w:spacing w:after="0" w:line="360" w:lineRule="auto"/>
        <w:ind w:firstLine="851"/>
        <w:jc w:val="center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</w:p>
    <w:p w14:paraId="4CCF825F" w14:textId="7E252A9D" w:rsidR="007E7E4A" w:rsidRDefault="007E7E4A" w:rsidP="00577527">
      <w:pPr>
        <w:spacing w:after="0" w:line="360" w:lineRule="auto"/>
        <w:ind w:firstLine="851"/>
        <w:jc w:val="center"/>
        <w:rPr>
          <w:rStyle w:val="FontStyle101"/>
          <w:rFonts w:ascii="Times New Roman" w:hAnsi="Times New Roman" w:cs="Times New Roman"/>
          <w:b/>
          <w:spacing w:val="-10"/>
          <w:sz w:val="28"/>
          <w:szCs w:val="28"/>
        </w:rPr>
      </w:pPr>
      <w:r w:rsidRPr="00D352A8">
        <w:rPr>
          <w:rStyle w:val="FontStyle101"/>
          <w:rFonts w:ascii="Times New Roman" w:hAnsi="Times New Roman" w:cs="Times New Roman"/>
          <w:b/>
          <w:spacing w:val="-10"/>
          <w:sz w:val="28"/>
          <w:szCs w:val="28"/>
        </w:rPr>
        <w:t>Список литературы:</w:t>
      </w:r>
    </w:p>
    <w:p w14:paraId="3B843B40" w14:textId="77777777" w:rsidR="00D352A8" w:rsidRPr="00D352A8" w:rsidRDefault="00D352A8" w:rsidP="00D352A8">
      <w:pPr>
        <w:spacing w:after="0" w:line="360" w:lineRule="auto"/>
        <w:ind w:firstLine="709"/>
        <w:jc w:val="center"/>
        <w:rPr>
          <w:rStyle w:val="FontStyle101"/>
          <w:rFonts w:ascii="Times New Roman" w:hAnsi="Times New Roman" w:cs="Times New Roman"/>
          <w:b/>
          <w:spacing w:val="-10"/>
          <w:sz w:val="28"/>
          <w:szCs w:val="28"/>
        </w:rPr>
      </w:pPr>
    </w:p>
    <w:p w14:paraId="5C223CEF" w14:textId="55CCEF30" w:rsidR="00D352A8" w:rsidRPr="00D352A8" w:rsidRDefault="0099306E" w:rsidP="00D3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52A8" w:rsidRPr="00D352A8">
        <w:rPr>
          <w:rFonts w:ascii="Times New Roman" w:hAnsi="Times New Roman" w:cs="Times New Roman"/>
          <w:sz w:val="28"/>
          <w:szCs w:val="28"/>
        </w:rPr>
        <w:t xml:space="preserve">Гончарова Н.А. </w:t>
      </w:r>
      <w:hyperlink r:id="rId9" w:history="1">
        <w:r w:rsidR="00D352A8" w:rsidRPr="00D352A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Обучение английскому дискурсу в аспекте межкультурной коммуникации</w:t>
        </w:r>
      </w:hyperlink>
      <w:r w:rsidR="00D352A8" w:rsidRPr="00D352A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/ </w:t>
      </w:r>
      <w:r w:rsidR="00D352A8" w:rsidRPr="00D352A8">
        <w:rPr>
          <w:rFonts w:ascii="Times New Roman" w:hAnsi="Times New Roman" w:cs="Times New Roman"/>
          <w:sz w:val="28"/>
          <w:szCs w:val="28"/>
        </w:rPr>
        <w:t xml:space="preserve">Н.А. Гончарова, Г.В. </w:t>
      </w:r>
      <w:proofErr w:type="spellStart"/>
      <w:r w:rsidR="00D352A8" w:rsidRPr="00D352A8">
        <w:rPr>
          <w:rFonts w:ascii="Times New Roman" w:hAnsi="Times New Roman" w:cs="Times New Roman"/>
          <w:sz w:val="28"/>
          <w:szCs w:val="28"/>
        </w:rPr>
        <w:t>Кретинина</w:t>
      </w:r>
      <w:proofErr w:type="spellEnd"/>
      <w:r w:rsidR="00D352A8" w:rsidRPr="00D352A8">
        <w:rPr>
          <w:rFonts w:ascii="Times New Roman" w:hAnsi="Times New Roman" w:cs="Times New Roman"/>
          <w:sz w:val="28"/>
          <w:szCs w:val="28"/>
        </w:rPr>
        <w:t xml:space="preserve"> // Сб.: </w:t>
      </w:r>
      <w:hyperlink r:id="rId10" w:history="1">
        <w:r w:rsidR="00D352A8" w:rsidRPr="00D352A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Язык. Культура. Коммуникация</w:t>
        </w:r>
      </w:hyperlink>
      <w:r w:rsidR="00D352A8" w:rsidRPr="00D352A8">
        <w:rPr>
          <w:rFonts w:ascii="Times New Roman" w:hAnsi="Times New Roman" w:cs="Times New Roman"/>
          <w:sz w:val="28"/>
          <w:szCs w:val="28"/>
        </w:rPr>
        <w:t>: материалы XI Всероссийской научно-практической конференции с международным участием, приуроченной к 30-летию Ульяновского государственного университета. – Ульяновск: изд-во Ульяновский государственный университет, 2018. - С. 93-97.</w:t>
      </w:r>
    </w:p>
    <w:p w14:paraId="28887757" w14:textId="3200DCEE" w:rsidR="00D352A8" w:rsidRPr="00D352A8" w:rsidRDefault="0099306E" w:rsidP="00D3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52A8" w:rsidRPr="00D352A8">
        <w:rPr>
          <w:rFonts w:ascii="Times New Roman" w:hAnsi="Times New Roman" w:cs="Times New Roman"/>
          <w:sz w:val="28"/>
          <w:szCs w:val="28"/>
        </w:rPr>
        <w:t xml:space="preserve">Гончарова Н.А. Обучение студентов филологических факультетов педагогических вузов особенностям английского языка (на материале американского варианта английского языка: монография. – Мичуринск: Федеральное агентство по образованию, Гос. Образовательное учреждение </w:t>
      </w:r>
      <w:proofErr w:type="spellStart"/>
      <w:r w:rsidR="00D352A8" w:rsidRPr="00D352A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D352A8" w:rsidRPr="00D352A8">
        <w:rPr>
          <w:rFonts w:ascii="Times New Roman" w:hAnsi="Times New Roman" w:cs="Times New Roman"/>
          <w:sz w:val="28"/>
          <w:szCs w:val="28"/>
        </w:rPr>
        <w:t xml:space="preserve">. проф. образования «Мичуринский гос. </w:t>
      </w:r>
      <w:proofErr w:type="spellStart"/>
      <w:r w:rsidR="00D352A8" w:rsidRPr="00D352A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D352A8" w:rsidRPr="00D352A8">
        <w:rPr>
          <w:rFonts w:ascii="Times New Roman" w:hAnsi="Times New Roman" w:cs="Times New Roman"/>
          <w:sz w:val="28"/>
          <w:szCs w:val="28"/>
        </w:rPr>
        <w:t>. ин-т». - Мичуринск, 2007. - 168 с.</w:t>
      </w:r>
    </w:p>
    <w:p w14:paraId="16570845" w14:textId="66285DCA" w:rsidR="00D352A8" w:rsidRPr="00D352A8" w:rsidRDefault="0099306E" w:rsidP="00D352A8">
      <w:pPr>
        <w:tabs>
          <w:tab w:val="left" w:pos="127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52A8" w:rsidRPr="00D352A8">
        <w:rPr>
          <w:rFonts w:ascii="Times New Roman" w:hAnsi="Times New Roman" w:cs="Times New Roman"/>
          <w:sz w:val="28"/>
          <w:szCs w:val="28"/>
        </w:rPr>
        <w:t xml:space="preserve">Гончарова Н.А. </w:t>
      </w:r>
      <w:hyperlink r:id="rId11" w:history="1">
        <w:r w:rsidR="00D352A8" w:rsidRPr="00D352A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Принципы развития иноязычной лингвистической компетенции студентов-филологов</w:t>
        </w:r>
      </w:hyperlink>
      <w:r w:rsidR="00D352A8" w:rsidRPr="00D352A8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/ </w:t>
      </w:r>
      <w:r w:rsidR="00D352A8" w:rsidRPr="00D352A8">
        <w:rPr>
          <w:rFonts w:ascii="Times New Roman" w:hAnsi="Times New Roman" w:cs="Times New Roman"/>
          <w:sz w:val="28"/>
          <w:szCs w:val="28"/>
        </w:rPr>
        <w:t xml:space="preserve">Н.А. Гончарова, Г.В.  </w:t>
      </w:r>
      <w:proofErr w:type="spellStart"/>
      <w:r w:rsidR="00D352A8" w:rsidRPr="00D352A8">
        <w:rPr>
          <w:rFonts w:ascii="Times New Roman" w:hAnsi="Times New Roman" w:cs="Times New Roman"/>
          <w:sz w:val="28"/>
          <w:szCs w:val="28"/>
        </w:rPr>
        <w:t>Кретинина</w:t>
      </w:r>
      <w:proofErr w:type="spellEnd"/>
      <w:r w:rsidR="00D352A8" w:rsidRPr="00D352A8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2" w:history="1">
        <w:r w:rsidR="00D352A8" w:rsidRPr="00D352A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Челябинского государственного педагогического университета</w:t>
        </w:r>
      </w:hyperlink>
      <w:r w:rsidR="00D352A8" w:rsidRPr="00D352A8">
        <w:rPr>
          <w:rFonts w:ascii="Times New Roman" w:hAnsi="Times New Roman" w:cs="Times New Roman"/>
          <w:sz w:val="28"/>
          <w:szCs w:val="28"/>
        </w:rPr>
        <w:t xml:space="preserve">, 2009. - </w:t>
      </w:r>
      <w:hyperlink r:id="rId13" w:history="1">
        <w:r w:rsidR="00D352A8" w:rsidRPr="00D352A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="00D352A8" w:rsidRPr="00D352A8">
        <w:rPr>
          <w:rFonts w:ascii="Times New Roman" w:hAnsi="Times New Roman" w:cs="Times New Roman"/>
          <w:sz w:val="28"/>
          <w:szCs w:val="28"/>
        </w:rPr>
        <w:t>. - С. 32-39.</w:t>
      </w:r>
    </w:p>
    <w:p w14:paraId="23E4F35E" w14:textId="35A30B97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 Об обучении иноязычному произношению / С.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, Н. Гончарова // Высшее образование в России. – 2004. - № 3. – С. 112-115.</w:t>
      </w:r>
    </w:p>
    <w:p w14:paraId="21592EBF" w14:textId="4B006756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Style w:val="FontStyle114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 Актуальные проблемы обучения фонетике английского языка в ВУЗе / С.В.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Вестник Мичуринского государственного аграрного университета. – 2013. - № 1. – С. 163-165.</w:t>
      </w:r>
    </w:p>
    <w:p w14:paraId="756327CE" w14:textId="69893305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 </w:t>
      </w:r>
      <w:hyperlink r:id="rId14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Использование молодежного сленга на уроках английского языка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С.В.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Сборник научных и творческих работ: </w:t>
      </w:r>
      <w:hyperlink r:id="rId15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Актуальные вопросы современного гуманитарного образования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. – Елец: Елецкий государственный университет им. И.А. Бунина, 2016. -  С. 35-40.</w:t>
      </w:r>
    </w:p>
    <w:p w14:paraId="77FB028B" w14:textId="4F772C6B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 Методические основы формирования профессиональной компетенции выпускника педагогического колледжа / С.В.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И.А.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Мешкова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Вестник Мичуринского государственного аграрного университета. – 2013. - № 1. – С. 174-177.</w:t>
      </w:r>
    </w:p>
    <w:p w14:paraId="739D804F" w14:textId="29EFEA67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 </w:t>
      </w:r>
      <w:hyperlink r:id="rId16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Обучение иностранному языку школьников старших классов на основе событийно-</w:t>
        </w:r>
        <w:proofErr w:type="spellStart"/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деятельностного</w:t>
        </w:r>
        <w:proofErr w:type="spellEnd"/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подхода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С.В.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А.А.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Илюхин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Сборник статей по итогам научно-исследовательской и инновационной работы Социально-педагогического института ФГБОУ ВО Мичуринский ГАУ за 2017 год: </w:t>
      </w:r>
      <w:hyperlink r:id="rId17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Актуальные проблемы науки и образования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. – Мичуринск: Мичуринский государственный аграрный университет, 2017. - С. 48-52.</w:t>
      </w:r>
    </w:p>
    <w:p w14:paraId="7C50539A" w14:textId="7400299D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 </w:t>
      </w:r>
      <w:hyperlink r:id="rId18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Обучение милосердию на уроках иностранного языка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С.В.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, И.И. Борзых // В сборнике: </w:t>
      </w:r>
      <w:hyperlink r:id="rId19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Вопросы лингводидактики и </w:t>
        </w:r>
        <w:proofErr w:type="spellStart"/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переводоведения</w:t>
        </w:r>
        <w:proofErr w:type="spellEnd"/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. – Чебоксары: Чувашский государственный педагогический университет им. И.Я. Яковлева, 2017. С. 211-214.</w:t>
      </w:r>
    </w:p>
    <w:p w14:paraId="30A4335B" w14:textId="45494EB7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 </w:t>
      </w:r>
      <w:hyperlink r:id="rId20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Особенности реализации речевого воздействия в процессе устной коммуникации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С.В.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Еловская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Л.Г. </w:t>
      </w:r>
      <w:proofErr w:type="spellStart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Карандеева</w:t>
      </w:r>
      <w:proofErr w:type="spellEnd"/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</w:t>
      </w:r>
      <w:hyperlink r:id="rId21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Общественные науки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- 2017. - </w:t>
      </w:r>
      <w:hyperlink r:id="rId22" w:history="1">
        <w:r w:rsidR="00D352A8" w:rsidRPr="00D352A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 6</w:t>
        </w:r>
      </w:hyperlink>
      <w:r w:rsidR="00D352A8" w:rsidRPr="00D352A8">
        <w:rPr>
          <w:rFonts w:ascii="Times New Roman" w:eastAsia="Calibri" w:hAnsi="Times New Roman" w:cs="Times New Roman"/>
          <w:sz w:val="28"/>
          <w:szCs w:val="28"/>
          <w:lang w:eastAsia="en-US"/>
        </w:rPr>
        <w:t>. - С. 77-88.</w:t>
      </w:r>
    </w:p>
    <w:p w14:paraId="26530001" w14:textId="285DA4DD" w:rsidR="00D352A8" w:rsidRPr="00D352A8" w:rsidRDefault="0099306E" w:rsidP="00D352A8">
      <w:pPr>
        <w:tabs>
          <w:tab w:val="left" w:pos="1270"/>
        </w:tabs>
        <w:spacing w:after="0" w:line="360" w:lineRule="auto"/>
        <w:ind w:firstLine="709"/>
        <w:jc w:val="both"/>
        <w:rPr>
          <w:rStyle w:val="FontStyle101"/>
          <w:rFonts w:ascii="Times New Roman" w:hAnsi="Times New Roman" w:cs="Times New Roman"/>
          <w:spacing w:val="-10"/>
          <w:sz w:val="28"/>
          <w:szCs w:val="28"/>
        </w:rPr>
      </w:pPr>
      <w:r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11.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Леонтьев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АН.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Проблемы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развития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психики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/А.Н.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Леонтьев.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М.: Изд-во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МГУ,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1981.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-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596</w:t>
      </w:r>
      <w:r w:rsidR="00D352A8" w:rsidRPr="00D352A8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="00D352A8" w:rsidRPr="00D352A8">
        <w:rPr>
          <w:rStyle w:val="FontStyle101"/>
          <w:rFonts w:ascii="Times New Roman" w:hAnsi="Times New Roman" w:cs="Times New Roman"/>
          <w:spacing w:val="-10"/>
          <w:sz w:val="28"/>
          <w:szCs w:val="28"/>
        </w:rPr>
        <w:t>с.</w:t>
      </w:r>
    </w:p>
    <w:p w14:paraId="5933E6F3" w14:textId="527FED5C" w:rsidR="00D352A8" w:rsidRPr="00D352A8" w:rsidRDefault="0099306E" w:rsidP="00D352A8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Мелехова Н.В. Использование интернет-технологий в обучении иностранным языкам / Н.В. Мелехова, В.И.  Мироненко // Наука и Образование. - 2019. </w:t>
      </w:r>
      <w:r w:rsidR="00171A3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A3C">
        <w:rPr>
          <w:rFonts w:ascii="Times New Roman" w:eastAsia="Times New Roman" w:hAnsi="Times New Roman" w:cs="Times New Roman"/>
          <w:sz w:val="28"/>
          <w:szCs w:val="28"/>
        </w:rPr>
        <w:t xml:space="preserve">Т.2. - 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>№ 4. - С. 92.</w:t>
      </w:r>
    </w:p>
    <w:p w14:paraId="372FE825" w14:textId="7609D381" w:rsidR="00D352A8" w:rsidRP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352A8" w:rsidRPr="00D352A8">
        <w:rPr>
          <w:rFonts w:ascii="Times New Roman" w:hAnsi="Times New Roman" w:cs="Times New Roman"/>
          <w:sz w:val="28"/>
          <w:szCs w:val="28"/>
        </w:rPr>
        <w:t xml:space="preserve">Мелехова Н.В. Критерии отбора текстов для обучения иноязычному профессионально ориентированному чтению / Н.В. Мелехова, С.А. Шевякова // </w:t>
      </w:r>
      <w:r w:rsidR="00D352A8" w:rsidRPr="00D352A8">
        <w:rPr>
          <w:rFonts w:ascii="Times New Roman" w:eastAsia="TimesNewRomanPSMT" w:hAnsi="Times New Roman" w:cs="Times New Roman"/>
          <w:sz w:val="28"/>
          <w:szCs w:val="28"/>
        </w:rPr>
        <w:t xml:space="preserve">Наука и Образование. – 2019. </w:t>
      </w:r>
      <w:r w:rsidR="00171A3C">
        <w:rPr>
          <w:rFonts w:ascii="Times New Roman" w:eastAsia="TimesNewRomanPSMT" w:hAnsi="Times New Roman" w:cs="Times New Roman"/>
          <w:sz w:val="28"/>
          <w:szCs w:val="28"/>
        </w:rPr>
        <w:t xml:space="preserve">- Т.2. </w:t>
      </w:r>
      <w:r w:rsidR="00D352A8" w:rsidRPr="00D352A8">
        <w:rPr>
          <w:rFonts w:ascii="Times New Roman" w:eastAsia="TimesNewRomanPSMT" w:hAnsi="Times New Roman" w:cs="Times New Roman"/>
          <w:sz w:val="28"/>
          <w:szCs w:val="28"/>
        </w:rPr>
        <w:t xml:space="preserve">- №4. – С. 95.  </w:t>
      </w:r>
    </w:p>
    <w:p w14:paraId="43E9B48C" w14:textId="59AF3765" w:rsidR="00D352A8" w:rsidRPr="00D352A8" w:rsidRDefault="0099306E" w:rsidP="00D352A8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Мелехова Н.В. Реализация контекстного подхода при обучении иностранному языку в внеязыковом вузе / Н.В. Мелехова, П.В.  </w:t>
      </w:r>
      <w:proofErr w:type="spellStart"/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>Буздалин</w:t>
      </w:r>
      <w:proofErr w:type="spellEnd"/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 / Наука и Образование. - 2019. </w:t>
      </w:r>
      <w:r w:rsidR="00171A3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A3C">
        <w:rPr>
          <w:rFonts w:ascii="Times New Roman" w:eastAsia="Times New Roman" w:hAnsi="Times New Roman" w:cs="Times New Roman"/>
          <w:sz w:val="28"/>
          <w:szCs w:val="28"/>
        </w:rPr>
        <w:t xml:space="preserve">Т.2. - 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>№ 4. - С. 96.</w:t>
      </w:r>
    </w:p>
    <w:p w14:paraId="77C04848" w14:textId="15479E32" w:rsidR="00D352A8" w:rsidRPr="00D352A8" w:rsidRDefault="0099306E" w:rsidP="00D352A8">
      <w:pPr>
        <w:pStyle w:val="ab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Мелехова Н.В. Формирование иноязычной компетенции у обучающихся неязыковых вузов / Н.В. Мелехова, С.В. Захарова / Наука и Образование. - 2019. </w:t>
      </w:r>
      <w:r w:rsidR="00171A3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A3C">
        <w:rPr>
          <w:rFonts w:ascii="Times New Roman" w:eastAsia="Times New Roman" w:hAnsi="Times New Roman" w:cs="Times New Roman"/>
          <w:sz w:val="28"/>
          <w:szCs w:val="28"/>
        </w:rPr>
        <w:t xml:space="preserve">Т.2. - 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>№ 4. - С. 94.</w:t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ab/>
      </w:r>
      <w:r w:rsidR="00D352A8" w:rsidRPr="00D352A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A1E1CD" w14:textId="4A1D6FFE" w:rsidR="00D352A8" w:rsidRDefault="0099306E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Style w:val="FontStyle114"/>
          <w:spacing w:val="0"/>
          <w:sz w:val="28"/>
          <w:szCs w:val="28"/>
        </w:rPr>
      </w:pPr>
      <w:r>
        <w:rPr>
          <w:rStyle w:val="FontStyle114"/>
          <w:spacing w:val="0"/>
          <w:sz w:val="28"/>
          <w:szCs w:val="28"/>
        </w:rPr>
        <w:t xml:space="preserve">16. </w:t>
      </w:r>
      <w:r w:rsidR="00D352A8" w:rsidRPr="00D352A8">
        <w:rPr>
          <w:rStyle w:val="FontStyle114"/>
          <w:spacing w:val="0"/>
          <w:sz w:val="28"/>
          <w:szCs w:val="28"/>
        </w:rPr>
        <w:t>Теплякова,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Е.К.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Коммуникативные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неудачи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при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реализации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речевых актов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побуждения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в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диалогическом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дискурсе: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на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материале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современного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не</w:t>
      </w:r>
      <w:r w:rsidR="00D352A8" w:rsidRPr="00D352A8">
        <w:rPr>
          <w:rStyle w:val="FontStyle114"/>
          <w:spacing w:val="0"/>
          <w:sz w:val="28"/>
          <w:szCs w:val="28"/>
        </w:rPr>
        <w:softHyphen/>
        <w:t>мецкого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 xml:space="preserve">языка: </w:t>
      </w:r>
      <w:proofErr w:type="spellStart"/>
      <w:r w:rsidR="00D352A8" w:rsidRPr="00D352A8">
        <w:rPr>
          <w:rStyle w:val="FontStyle114"/>
          <w:spacing w:val="0"/>
          <w:sz w:val="28"/>
          <w:szCs w:val="28"/>
        </w:rPr>
        <w:t>автореф</w:t>
      </w:r>
      <w:proofErr w:type="spellEnd"/>
      <w:r w:rsidR="00D352A8" w:rsidRPr="00D352A8">
        <w:rPr>
          <w:rStyle w:val="FontStyle114"/>
          <w:spacing w:val="0"/>
          <w:sz w:val="28"/>
          <w:szCs w:val="28"/>
        </w:rPr>
        <w:t>.</w:t>
      </w:r>
      <w:r w:rsidR="00D352A8" w:rsidRPr="00D352A8">
        <w:rPr>
          <w:rStyle w:val="FontStyle114"/>
          <w:sz w:val="28"/>
          <w:szCs w:val="28"/>
        </w:rPr>
        <w:t xml:space="preserve"> </w:t>
      </w:r>
      <w:proofErr w:type="spellStart"/>
      <w:r w:rsidR="00D352A8" w:rsidRPr="00D352A8">
        <w:rPr>
          <w:rStyle w:val="FontStyle114"/>
          <w:spacing w:val="0"/>
          <w:sz w:val="28"/>
          <w:szCs w:val="28"/>
        </w:rPr>
        <w:t>дис</w:t>
      </w:r>
      <w:proofErr w:type="spellEnd"/>
      <w:r w:rsidR="00D352A8" w:rsidRPr="00D352A8">
        <w:rPr>
          <w:rStyle w:val="FontStyle114"/>
          <w:spacing w:val="0"/>
          <w:sz w:val="28"/>
          <w:szCs w:val="28"/>
        </w:rPr>
        <w:t>...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канд.</w:t>
      </w:r>
      <w:r w:rsidR="00D352A8" w:rsidRPr="00D352A8">
        <w:rPr>
          <w:rStyle w:val="FontStyle114"/>
          <w:sz w:val="28"/>
          <w:szCs w:val="28"/>
        </w:rPr>
        <w:t xml:space="preserve"> </w:t>
      </w:r>
      <w:proofErr w:type="spellStart"/>
      <w:r w:rsidR="00D352A8" w:rsidRPr="00D352A8">
        <w:rPr>
          <w:rStyle w:val="FontStyle114"/>
          <w:spacing w:val="0"/>
          <w:sz w:val="28"/>
          <w:szCs w:val="28"/>
        </w:rPr>
        <w:t>филолог.наук</w:t>
      </w:r>
      <w:proofErr w:type="spellEnd"/>
      <w:r w:rsidR="00D352A8" w:rsidRPr="00D352A8">
        <w:rPr>
          <w:rStyle w:val="FontStyle114"/>
          <w:spacing w:val="0"/>
          <w:sz w:val="28"/>
          <w:szCs w:val="28"/>
        </w:rPr>
        <w:t>.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—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Тамбов,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1998.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—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17</w:t>
      </w:r>
      <w:r w:rsidR="00D352A8" w:rsidRPr="00D352A8">
        <w:rPr>
          <w:rStyle w:val="FontStyle114"/>
          <w:sz w:val="28"/>
          <w:szCs w:val="28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</w:rPr>
        <w:t>с.</w:t>
      </w:r>
    </w:p>
    <w:p w14:paraId="12A4AB42" w14:textId="43D60223" w:rsidR="00D352A8" w:rsidRPr="00D352A8" w:rsidRDefault="0009287F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Style w:val="FontStyle114"/>
          <w:spacing w:val="0"/>
          <w:sz w:val="28"/>
          <w:szCs w:val="28"/>
          <w:lang w:val="en-US"/>
        </w:rPr>
      </w:pPr>
      <w:r w:rsidRPr="0009287F">
        <w:rPr>
          <w:rStyle w:val="FontStyle114"/>
          <w:spacing w:val="0"/>
          <w:sz w:val="28"/>
          <w:szCs w:val="28"/>
          <w:lang w:val="en-US" w:eastAsia="en-US"/>
        </w:rPr>
        <w:t xml:space="preserve">17.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Bachman,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L.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Fundamental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Considerations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in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Language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Testing-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Oxford: Oxford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University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Press,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1990.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-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p.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408.</w:t>
      </w:r>
    </w:p>
    <w:p w14:paraId="524AC8CF" w14:textId="041CD16F" w:rsidR="00D352A8" w:rsidRPr="00D352A8" w:rsidRDefault="0009287F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Style w:val="FontStyle114"/>
          <w:spacing w:val="0"/>
          <w:sz w:val="28"/>
          <w:szCs w:val="28"/>
          <w:lang w:val="en-US"/>
        </w:rPr>
      </w:pPr>
      <w:r w:rsidRPr="0009287F">
        <w:rPr>
          <w:rStyle w:val="FontStyle114"/>
          <w:spacing w:val="0"/>
          <w:sz w:val="28"/>
          <w:szCs w:val="28"/>
          <w:lang w:val="en-US"/>
        </w:rPr>
        <w:t xml:space="preserve">18.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Balint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 technology in pedagogy: innovations or transfer of psychological experience / N.I.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Rudneva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, G.V.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Korotkova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, O.S.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Sinepupova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, S.V.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Belyakova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 // International Journal of Engineering and Advanced Technology. - 2019. - Т. 9. - № 1. - С. 4506-4510. </w:t>
      </w:r>
    </w:p>
    <w:p w14:paraId="1A069221" w14:textId="3FBA8002" w:rsidR="00D352A8" w:rsidRPr="00D352A8" w:rsidRDefault="0009287F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Style w:val="FontStyle114"/>
          <w:spacing w:val="0"/>
          <w:sz w:val="28"/>
          <w:szCs w:val="28"/>
          <w:lang w:val="en-US"/>
        </w:rPr>
      </w:pPr>
      <w:r w:rsidRPr="0009287F">
        <w:rPr>
          <w:rStyle w:val="FontStyle114"/>
          <w:spacing w:val="0"/>
          <w:sz w:val="28"/>
          <w:szCs w:val="28"/>
          <w:lang w:val="en-US" w:eastAsia="en-US"/>
        </w:rPr>
        <w:t xml:space="preserve">19.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Doernyei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,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Z.,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Scott,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M.L.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Communication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Strategies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in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a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Second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Lan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softHyphen/>
        <w:t>guage: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Definitions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and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Taxonomies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//Language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Learning.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-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1997.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-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47: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1.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-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1997.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-P.</w:t>
      </w:r>
      <w:r w:rsidR="00D352A8" w:rsidRPr="00D352A8">
        <w:rPr>
          <w:rStyle w:val="FontStyle114"/>
          <w:sz w:val="28"/>
          <w:szCs w:val="28"/>
          <w:lang w:val="en-US" w:eastAsia="en-US"/>
        </w:rPr>
        <w:t xml:space="preserve"> </w:t>
      </w:r>
      <w:r w:rsidR="00D352A8" w:rsidRPr="00D352A8">
        <w:rPr>
          <w:rStyle w:val="FontStyle114"/>
          <w:spacing w:val="0"/>
          <w:sz w:val="28"/>
          <w:szCs w:val="28"/>
          <w:lang w:val="en-US" w:eastAsia="en-US"/>
        </w:rPr>
        <w:t>173-210.</w:t>
      </w:r>
    </w:p>
    <w:p w14:paraId="0920C92B" w14:textId="70CD9554" w:rsidR="00D352A8" w:rsidRPr="00D352A8" w:rsidRDefault="0009287F" w:rsidP="00D352A8">
      <w:pPr>
        <w:pStyle w:val="ab"/>
        <w:shd w:val="clear" w:color="auto" w:fill="FFFFFF"/>
        <w:tabs>
          <w:tab w:val="left" w:pos="1274"/>
        </w:tabs>
        <w:spacing w:after="0" w:line="360" w:lineRule="auto"/>
        <w:ind w:left="0" w:firstLine="709"/>
        <w:jc w:val="both"/>
        <w:rPr>
          <w:rStyle w:val="FontStyle114"/>
          <w:spacing w:val="0"/>
          <w:sz w:val="28"/>
          <w:szCs w:val="28"/>
          <w:lang w:val="en-US"/>
        </w:rPr>
      </w:pPr>
      <w:r w:rsidRPr="0009287F">
        <w:rPr>
          <w:rStyle w:val="FontStyle114"/>
          <w:spacing w:val="0"/>
          <w:sz w:val="28"/>
          <w:szCs w:val="28"/>
          <w:lang w:val="en-US"/>
        </w:rPr>
        <w:t xml:space="preserve">20.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Rudneva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 N.I. Explication of the national value parameter in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paremiological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 units / N.I.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Rudneva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, E.A.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Shimko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, G.V. </w:t>
      </w:r>
      <w:proofErr w:type="spellStart"/>
      <w:r w:rsidR="00D352A8" w:rsidRPr="00D352A8">
        <w:rPr>
          <w:rStyle w:val="FontStyle114"/>
          <w:spacing w:val="0"/>
          <w:sz w:val="28"/>
          <w:szCs w:val="28"/>
          <w:lang w:val="en-US"/>
        </w:rPr>
        <w:t>Korotkova</w:t>
      </w:r>
      <w:proofErr w:type="spellEnd"/>
      <w:r w:rsidR="00D352A8" w:rsidRPr="00D352A8">
        <w:rPr>
          <w:rStyle w:val="FontStyle114"/>
          <w:spacing w:val="0"/>
          <w:sz w:val="28"/>
          <w:szCs w:val="28"/>
          <w:lang w:val="en-US"/>
        </w:rPr>
        <w:t xml:space="preserve"> // International Journal of Innovative Technology and Exploring Engineering. -2019. - Т. 9. - № 1. - С. 3852-3856.</w:t>
      </w:r>
    </w:p>
    <w:p w14:paraId="36866B43" w14:textId="43CB07DC" w:rsidR="00D0101C" w:rsidRPr="00171A3C" w:rsidRDefault="00D0101C" w:rsidP="00D0101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71A3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UDC 372.881.1; 371.38</w:t>
      </w:r>
    </w:p>
    <w:p w14:paraId="778CA786" w14:textId="77777777" w:rsidR="00171A3C" w:rsidRDefault="00171A3C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12EBED3E" w14:textId="77777777" w:rsidR="00577527" w:rsidRPr="00577527" w:rsidRDefault="00577527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7752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FEATURES OF COMMUNICATIVE STRATEGIES OF WORD USAGE IN TEACHING A FOREIGN LANGUAGE </w:t>
      </w:r>
    </w:p>
    <w:p w14:paraId="47A45447" w14:textId="7065F81A" w:rsidR="00577527" w:rsidRPr="00577527" w:rsidRDefault="00577527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7752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 A NON-LINGUISTIC UNIVERSITY</w:t>
      </w:r>
    </w:p>
    <w:p w14:paraId="4108BA01" w14:textId="77777777" w:rsidR="00D0101C" w:rsidRDefault="00D0101C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70DADD5" w14:textId="52A28D04" w:rsidR="00577527" w:rsidRPr="00D0101C" w:rsidRDefault="00D0101C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101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Tatyana </w:t>
      </w:r>
      <w:proofErr w:type="spellStart"/>
      <w:r w:rsidRPr="00D0101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Nikolaevna</w:t>
      </w:r>
      <w:proofErr w:type="spellEnd"/>
      <w:r w:rsidRPr="00171A3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577527" w:rsidRPr="00D0101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Sukhareva</w:t>
      </w:r>
      <w:proofErr w:type="spellEnd"/>
    </w:p>
    <w:p w14:paraId="5EF952F2" w14:textId="7AA0D067" w:rsidR="00D0101C" w:rsidRPr="00E801E2" w:rsidRDefault="00171A3C" w:rsidP="00D0101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Candidate of P</w:t>
      </w:r>
      <w:bookmarkStart w:id="0" w:name="_GoBack"/>
      <w:bookmarkEnd w:id="0"/>
      <w:r w:rsidR="00D0101C" w:rsidRPr="003D3D88">
        <w:rPr>
          <w:rFonts w:ascii="Times New Roman" w:hAnsi="Times New Roman" w:cs="Times New Roman"/>
          <w:color w:val="000000"/>
          <w:sz w:val="28"/>
          <w:szCs w:val="28"/>
          <w:lang w:val="en-US"/>
        </w:rPr>
        <w:t>edagogical Sciences</w:t>
      </w:r>
      <w:r w:rsidR="00D0101C" w:rsidRPr="00E801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D0101C" w:rsidRPr="00E801E2">
        <w:rPr>
          <w:rFonts w:ascii="Times New Roman" w:hAnsi="Times New Roman" w:cs="Times New Roman"/>
          <w:sz w:val="28"/>
          <w:szCs w:val="28"/>
          <w:lang w:val="en-US"/>
        </w:rPr>
        <w:t>Associate Professor</w:t>
      </w:r>
      <w:r w:rsidR="00D0101C" w:rsidRPr="00E801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78F294E" w14:textId="6D8BCCC9" w:rsidR="00D0101C" w:rsidRDefault="00577527" w:rsidP="005775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7527">
        <w:rPr>
          <w:rFonts w:ascii="Times New Roman" w:hAnsi="Times New Roman" w:cs="Times New Roman"/>
          <w:sz w:val="28"/>
          <w:szCs w:val="28"/>
          <w:lang w:val="en-US"/>
        </w:rPr>
        <w:t>Michu</w:t>
      </w:r>
      <w:r w:rsidR="00D0101C">
        <w:rPr>
          <w:rFonts w:ascii="Times New Roman" w:hAnsi="Times New Roman" w:cs="Times New Roman"/>
          <w:sz w:val="28"/>
          <w:szCs w:val="28"/>
          <w:lang w:val="en-US"/>
        </w:rPr>
        <w:t>rinsk</w:t>
      </w:r>
      <w:proofErr w:type="spellEnd"/>
      <w:r w:rsidR="00D0101C">
        <w:rPr>
          <w:rFonts w:ascii="Times New Roman" w:hAnsi="Times New Roman" w:cs="Times New Roman"/>
          <w:sz w:val="28"/>
          <w:szCs w:val="28"/>
          <w:lang w:val="en-US"/>
        </w:rPr>
        <w:t xml:space="preserve"> State Agrarian University</w:t>
      </w:r>
    </w:p>
    <w:p w14:paraId="2A0146F5" w14:textId="4B7F79A0" w:rsidR="00577527" w:rsidRPr="00577527" w:rsidRDefault="00D0101C" w:rsidP="005775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Michurinsk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14:paraId="05BED400" w14:textId="04D7C411" w:rsidR="00577527" w:rsidRPr="00577527" w:rsidRDefault="00577527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both"/>
        <w:rPr>
          <w:rFonts w:ascii="Times New Roman" w:hAnsi="Times New Roman" w:cs="Times New Roman"/>
          <w:lang w:val="en-US"/>
        </w:rPr>
      </w:pPr>
    </w:p>
    <w:p w14:paraId="09E42B4C" w14:textId="6970CFF9" w:rsidR="00577527" w:rsidRPr="00CB3DE7" w:rsidRDefault="00D0101C" w:rsidP="00577527">
      <w:pPr>
        <w:pStyle w:val="Style51"/>
        <w:widowControl/>
        <w:spacing w:line="360" w:lineRule="auto"/>
        <w:ind w:firstLine="851"/>
        <w:rPr>
          <w:rStyle w:val="FontStyle126"/>
          <w:b w:val="0"/>
          <w:i w:val="0"/>
          <w:spacing w:val="-10"/>
          <w:sz w:val="28"/>
          <w:szCs w:val="28"/>
          <w:lang w:val="en-US"/>
        </w:rPr>
      </w:pPr>
      <w:r>
        <w:rPr>
          <w:rStyle w:val="FontStyle126"/>
          <w:bCs w:val="0"/>
          <w:i w:val="0"/>
          <w:spacing w:val="-10"/>
          <w:sz w:val="28"/>
          <w:szCs w:val="28"/>
          <w:lang w:val="en-US"/>
        </w:rPr>
        <w:t>Annotation.</w:t>
      </w:r>
      <w:r w:rsidR="00577527" w:rsidRPr="00577527"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 The article </w:t>
      </w:r>
      <w:proofErr w:type="gramStart"/>
      <w:r w:rsidR="00577527" w:rsidRPr="00577527">
        <w:rPr>
          <w:rStyle w:val="FontStyle126"/>
          <w:b w:val="0"/>
          <w:i w:val="0"/>
          <w:spacing w:val="-10"/>
          <w:sz w:val="28"/>
          <w:szCs w:val="28"/>
          <w:lang w:val="en-US"/>
        </w:rPr>
        <w:t>is dedicated</w:t>
      </w:r>
      <w:proofErr w:type="gramEnd"/>
      <w:r w:rsidR="00577527" w:rsidRPr="00577527"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 to communicative strategies and their</w:t>
      </w:r>
      <w:r w:rsidR="00577527"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 significance in successful communication</w:t>
      </w:r>
      <w:r w:rsidR="00577527" w:rsidRPr="00DE6FB0"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 </w:t>
      </w:r>
      <w:r w:rsidR="00577527">
        <w:rPr>
          <w:rStyle w:val="FontStyle126"/>
          <w:b w:val="0"/>
          <w:i w:val="0"/>
          <w:spacing w:val="-10"/>
          <w:sz w:val="28"/>
          <w:szCs w:val="28"/>
          <w:lang w:val="en-US"/>
        </w:rPr>
        <w:t>while teaching a foreign language in a non-linguistic university. Problem orientation and consciousness are two major criteria defining communicative strategies.</w:t>
      </w:r>
    </w:p>
    <w:p w14:paraId="4D35912D" w14:textId="77777777" w:rsidR="00577527" w:rsidRPr="00722760" w:rsidRDefault="00577527" w:rsidP="00577527">
      <w:pPr>
        <w:pStyle w:val="Style51"/>
        <w:widowControl/>
        <w:spacing w:line="360" w:lineRule="auto"/>
        <w:ind w:firstLine="851"/>
        <w:rPr>
          <w:rStyle w:val="FontStyle126"/>
          <w:b w:val="0"/>
          <w:i w:val="0"/>
          <w:spacing w:val="-10"/>
          <w:sz w:val="28"/>
          <w:szCs w:val="28"/>
          <w:lang w:val="en-US"/>
        </w:rPr>
      </w:pPr>
      <w:r w:rsidRPr="00577527">
        <w:rPr>
          <w:rStyle w:val="FontStyle126"/>
          <w:bCs w:val="0"/>
          <w:i w:val="0"/>
          <w:spacing w:val="-10"/>
          <w:sz w:val="28"/>
          <w:szCs w:val="28"/>
          <w:lang w:val="en-US"/>
        </w:rPr>
        <w:t>Key words:</w:t>
      </w:r>
      <w:r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 communicative strategy, consciousness</w:t>
      </w:r>
      <w:r w:rsidRPr="00900183"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, </w:t>
      </w:r>
      <w:r>
        <w:rPr>
          <w:rStyle w:val="FontStyle126"/>
          <w:b w:val="0"/>
          <w:i w:val="0"/>
          <w:spacing w:val="-10"/>
          <w:sz w:val="28"/>
          <w:szCs w:val="28"/>
          <w:lang w:val="en-US"/>
        </w:rPr>
        <w:t>problem orientation, problem in communication, successful communication</w:t>
      </w:r>
      <w:r w:rsidRPr="00722760">
        <w:rPr>
          <w:rStyle w:val="FontStyle126"/>
          <w:b w:val="0"/>
          <w:i w:val="0"/>
          <w:spacing w:val="-10"/>
          <w:sz w:val="28"/>
          <w:szCs w:val="28"/>
          <w:lang w:val="en-US"/>
        </w:rPr>
        <w:t xml:space="preserve">, </w:t>
      </w:r>
      <w:r>
        <w:rPr>
          <w:rStyle w:val="FontStyle126"/>
          <w:b w:val="0"/>
          <w:i w:val="0"/>
          <w:spacing w:val="-10"/>
          <w:sz w:val="28"/>
          <w:szCs w:val="28"/>
          <w:lang w:val="en-US"/>
        </w:rPr>
        <w:t>combination of motivation.</w:t>
      </w:r>
    </w:p>
    <w:p w14:paraId="64897F43" w14:textId="77777777" w:rsidR="00577527" w:rsidRPr="00577527" w:rsidRDefault="00577527" w:rsidP="00577527">
      <w:pPr>
        <w:shd w:val="clear" w:color="auto" w:fill="FFFFFF"/>
        <w:tabs>
          <w:tab w:val="left" w:pos="1274"/>
        </w:tabs>
        <w:spacing w:after="0" w:line="360" w:lineRule="auto"/>
        <w:ind w:firstLine="851"/>
        <w:jc w:val="both"/>
        <w:rPr>
          <w:lang w:val="en-US"/>
        </w:rPr>
      </w:pPr>
    </w:p>
    <w:sectPr w:rsidR="00577527" w:rsidRPr="00577527" w:rsidSect="00CB30F2">
      <w:footerReference w:type="default" r:id="rId2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0E62C" w14:textId="77777777" w:rsidR="00296A72" w:rsidRDefault="00296A72" w:rsidP="00D95C0E">
      <w:pPr>
        <w:spacing w:after="0" w:line="240" w:lineRule="auto"/>
      </w:pPr>
      <w:r>
        <w:separator/>
      </w:r>
    </w:p>
  </w:endnote>
  <w:endnote w:type="continuationSeparator" w:id="0">
    <w:p w14:paraId="402DE3C2" w14:textId="77777777" w:rsidR="00296A72" w:rsidRDefault="00296A72" w:rsidP="00D9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BAD2" w14:textId="064F2B71" w:rsidR="00D77FBC" w:rsidRDefault="00D77FBC">
    <w:pPr>
      <w:pStyle w:val="a6"/>
      <w:jc w:val="center"/>
    </w:pPr>
  </w:p>
  <w:p w14:paraId="471BDD62" w14:textId="77777777" w:rsidR="00D77FBC" w:rsidRDefault="00D77F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AB3C1" w14:textId="77777777" w:rsidR="00296A72" w:rsidRDefault="00296A72" w:rsidP="00D95C0E">
      <w:pPr>
        <w:spacing w:after="0" w:line="240" w:lineRule="auto"/>
      </w:pPr>
      <w:r>
        <w:separator/>
      </w:r>
    </w:p>
  </w:footnote>
  <w:footnote w:type="continuationSeparator" w:id="0">
    <w:p w14:paraId="75B3781A" w14:textId="77777777" w:rsidR="00296A72" w:rsidRDefault="00296A72" w:rsidP="00D9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38D7"/>
    <w:multiLevelType w:val="singleLevel"/>
    <w:tmpl w:val="AB4AEAB6"/>
    <w:lvl w:ilvl="0">
      <w:start w:val="94"/>
      <w:numFmt w:val="decimal"/>
      <w:lvlText w:val="%1.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EBE28D7"/>
    <w:multiLevelType w:val="hybridMultilevel"/>
    <w:tmpl w:val="117E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778DB"/>
    <w:multiLevelType w:val="singleLevel"/>
    <w:tmpl w:val="77300778"/>
    <w:lvl w:ilvl="0">
      <w:start w:val="1"/>
      <w:numFmt w:val="decimal"/>
      <w:lvlText w:val="%1)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7094C2D"/>
    <w:multiLevelType w:val="singleLevel"/>
    <w:tmpl w:val="4B3EECCE"/>
    <w:lvl w:ilvl="0">
      <w:start w:val="2"/>
      <w:numFmt w:val="decimal"/>
      <w:lvlText w:val="%1."/>
      <w:legacy w:legacy="1" w:legacySpace="0" w:legacyIndent="3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D1F28BE"/>
    <w:multiLevelType w:val="singleLevel"/>
    <w:tmpl w:val="97CAB8AA"/>
    <w:lvl w:ilvl="0">
      <w:start w:val="58"/>
      <w:numFmt w:val="decimal"/>
      <w:lvlText w:val="%1."/>
      <w:legacy w:legacy="1" w:legacySpace="0" w:legacyIndent="4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081665"/>
    <w:multiLevelType w:val="singleLevel"/>
    <w:tmpl w:val="B3928E68"/>
    <w:lvl w:ilvl="0">
      <w:start w:val="39"/>
      <w:numFmt w:val="decimal"/>
      <w:lvlText w:val="%1."/>
      <w:legacy w:legacy="1" w:legacySpace="0" w:legacyIndent="436"/>
      <w:lvlJc w:val="left"/>
      <w:pPr>
        <w:ind w:left="0" w:firstLine="0"/>
      </w:pPr>
      <w:rPr>
        <w:rFonts w:ascii="Arial Black" w:hAnsi="Arial Black" w:cs="Arial Black" w:hint="default"/>
      </w:rPr>
    </w:lvl>
  </w:abstractNum>
  <w:abstractNum w:abstractNumId="6">
    <w:nsid w:val="67712DDC"/>
    <w:multiLevelType w:val="hybridMultilevel"/>
    <w:tmpl w:val="D9D8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lvl w:ilvl="0">
        <w:start w:val="1"/>
        <w:numFmt w:val="decimal"/>
        <w:lvlText w:val="%1)"/>
        <w:legacy w:legacy="1" w:legacySpace="0" w:legacyIndent="293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4">
    <w:abstractNumId w:val="2"/>
    <w:lvlOverride w:ilvl="0">
      <w:lvl w:ilvl="0">
        <w:start w:val="1"/>
        <w:numFmt w:val="decimal"/>
        <w:lvlText w:val="%1)"/>
        <w:legacy w:legacy="1" w:legacySpace="0" w:legacyIndent="293"/>
        <w:lvlJc w:val="left"/>
        <w:pPr>
          <w:ind w:left="0" w:firstLine="0"/>
        </w:pPr>
        <w:rPr>
          <w:rFonts w:ascii="Arial Black" w:hAnsi="Arial Black" w:cs="Arial Black" w:hint="default"/>
        </w:rPr>
      </w:lvl>
    </w:lvlOverride>
  </w:num>
  <w:num w:numId="5">
    <w:abstractNumId w:val="0"/>
    <w:lvlOverride w:ilvl="0">
      <w:startOverride w:val="94"/>
    </w:lvlOverride>
  </w:num>
  <w:num w:numId="6">
    <w:abstractNumId w:val="4"/>
    <w:lvlOverride w:ilvl="0">
      <w:startOverride w:val="58"/>
    </w:lvlOverride>
  </w:num>
  <w:num w:numId="7">
    <w:abstractNumId w:val="5"/>
    <w:lvlOverride w:ilvl="0">
      <w:startOverride w:val="39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30F2"/>
    <w:rsid w:val="0009287F"/>
    <w:rsid w:val="00171A3C"/>
    <w:rsid w:val="002532FE"/>
    <w:rsid w:val="00296A72"/>
    <w:rsid w:val="002A2284"/>
    <w:rsid w:val="00484DDE"/>
    <w:rsid w:val="004974D4"/>
    <w:rsid w:val="00525E8F"/>
    <w:rsid w:val="00545D1B"/>
    <w:rsid w:val="00577527"/>
    <w:rsid w:val="00581239"/>
    <w:rsid w:val="00722760"/>
    <w:rsid w:val="007A5AEE"/>
    <w:rsid w:val="007E7E4A"/>
    <w:rsid w:val="008E326B"/>
    <w:rsid w:val="00900183"/>
    <w:rsid w:val="00943EE8"/>
    <w:rsid w:val="0099080F"/>
    <w:rsid w:val="0099306E"/>
    <w:rsid w:val="009C675D"/>
    <w:rsid w:val="00A431C4"/>
    <w:rsid w:val="00BA42DB"/>
    <w:rsid w:val="00BA641B"/>
    <w:rsid w:val="00CB30F2"/>
    <w:rsid w:val="00CB3DE7"/>
    <w:rsid w:val="00D0101C"/>
    <w:rsid w:val="00D11D1F"/>
    <w:rsid w:val="00D352A8"/>
    <w:rsid w:val="00D77FBC"/>
    <w:rsid w:val="00D95C0E"/>
    <w:rsid w:val="00DE6FB0"/>
    <w:rsid w:val="00DF04C9"/>
    <w:rsid w:val="00E306D5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1D6E"/>
  <w15:docId w15:val="{CECF5B79-9A7B-4651-AF4F-DF8395A8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B30F2"/>
    <w:pPr>
      <w:widowControl w:val="0"/>
      <w:autoSpaceDE w:val="0"/>
      <w:autoSpaceDN w:val="0"/>
      <w:adjustRightInd w:val="0"/>
      <w:spacing w:after="0" w:line="32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B30F2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B30F2"/>
    <w:pPr>
      <w:widowControl w:val="0"/>
      <w:autoSpaceDE w:val="0"/>
      <w:autoSpaceDN w:val="0"/>
      <w:adjustRightInd w:val="0"/>
      <w:spacing w:after="0" w:line="47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B30F2"/>
    <w:pPr>
      <w:widowControl w:val="0"/>
      <w:autoSpaceDE w:val="0"/>
      <w:autoSpaceDN w:val="0"/>
      <w:adjustRightInd w:val="0"/>
      <w:spacing w:after="0" w:line="46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B30F2"/>
    <w:pPr>
      <w:widowControl w:val="0"/>
      <w:autoSpaceDE w:val="0"/>
      <w:autoSpaceDN w:val="0"/>
      <w:adjustRightInd w:val="0"/>
      <w:spacing w:after="0" w:line="46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B30F2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B30F2"/>
    <w:pPr>
      <w:widowControl w:val="0"/>
      <w:autoSpaceDE w:val="0"/>
      <w:autoSpaceDN w:val="0"/>
      <w:adjustRightInd w:val="0"/>
      <w:spacing w:after="0" w:line="46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B30F2"/>
    <w:pPr>
      <w:widowControl w:val="0"/>
      <w:autoSpaceDE w:val="0"/>
      <w:autoSpaceDN w:val="0"/>
      <w:adjustRightInd w:val="0"/>
      <w:spacing w:after="0" w:line="463" w:lineRule="exact"/>
      <w:ind w:firstLine="1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B30F2"/>
    <w:pPr>
      <w:widowControl w:val="0"/>
      <w:autoSpaceDE w:val="0"/>
      <w:autoSpaceDN w:val="0"/>
      <w:adjustRightInd w:val="0"/>
      <w:spacing w:after="0" w:line="46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CB30F2"/>
    <w:pPr>
      <w:widowControl w:val="0"/>
      <w:autoSpaceDE w:val="0"/>
      <w:autoSpaceDN w:val="0"/>
      <w:adjustRightInd w:val="0"/>
      <w:spacing w:after="0" w:line="48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CB30F2"/>
    <w:pPr>
      <w:widowControl w:val="0"/>
      <w:autoSpaceDE w:val="0"/>
      <w:autoSpaceDN w:val="0"/>
      <w:adjustRightInd w:val="0"/>
      <w:spacing w:after="0" w:line="432" w:lineRule="exact"/>
      <w:ind w:firstLine="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CB30F2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CB30F2"/>
    <w:pPr>
      <w:widowControl w:val="0"/>
      <w:autoSpaceDE w:val="0"/>
      <w:autoSpaceDN w:val="0"/>
      <w:adjustRightInd w:val="0"/>
      <w:spacing w:after="0" w:line="460" w:lineRule="exact"/>
      <w:ind w:firstLine="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CB30F2"/>
    <w:pPr>
      <w:widowControl w:val="0"/>
      <w:autoSpaceDE w:val="0"/>
      <w:autoSpaceDN w:val="0"/>
      <w:adjustRightInd w:val="0"/>
      <w:spacing w:after="0" w:line="46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B30F2"/>
    <w:pPr>
      <w:widowControl w:val="0"/>
      <w:autoSpaceDE w:val="0"/>
      <w:autoSpaceDN w:val="0"/>
      <w:adjustRightInd w:val="0"/>
      <w:spacing w:after="0" w:line="457" w:lineRule="exact"/>
      <w:ind w:firstLine="6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CB30F2"/>
    <w:pPr>
      <w:widowControl w:val="0"/>
      <w:autoSpaceDE w:val="0"/>
      <w:autoSpaceDN w:val="0"/>
      <w:adjustRightInd w:val="0"/>
      <w:spacing w:after="0" w:line="31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B30F2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CB30F2"/>
    <w:pPr>
      <w:widowControl w:val="0"/>
      <w:autoSpaceDE w:val="0"/>
      <w:autoSpaceDN w:val="0"/>
      <w:adjustRightInd w:val="0"/>
      <w:spacing w:after="0" w:line="45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CB30F2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CB30F2"/>
    <w:pPr>
      <w:widowControl w:val="0"/>
      <w:autoSpaceDE w:val="0"/>
      <w:autoSpaceDN w:val="0"/>
      <w:adjustRightInd w:val="0"/>
      <w:spacing w:after="0" w:line="4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CB30F2"/>
    <w:pPr>
      <w:widowControl w:val="0"/>
      <w:autoSpaceDE w:val="0"/>
      <w:autoSpaceDN w:val="0"/>
      <w:adjustRightInd w:val="0"/>
      <w:spacing w:after="0" w:line="450" w:lineRule="exact"/>
      <w:ind w:firstLine="83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CB30F2"/>
    <w:pPr>
      <w:widowControl w:val="0"/>
      <w:autoSpaceDE w:val="0"/>
      <w:autoSpaceDN w:val="0"/>
      <w:adjustRightInd w:val="0"/>
      <w:spacing w:after="0" w:line="45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rsid w:val="00CB30F2"/>
    <w:pPr>
      <w:widowControl w:val="0"/>
      <w:autoSpaceDE w:val="0"/>
      <w:autoSpaceDN w:val="0"/>
      <w:adjustRightInd w:val="0"/>
      <w:spacing w:after="0" w:line="459" w:lineRule="exact"/>
      <w:ind w:firstLine="8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CB30F2"/>
    <w:pPr>
      <w:widowControl w:val="0"/>
      <w:autoSpaceDE w:val="0"/>
      <w:autoSpaceDN w:val="0"/>
      <w:adjustRightInd w:val="0"/>
      <w:spacing w:after="0" w:line="456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CB30F2"/>
    <w:pPr>
      <w:widowControl w:val="0"/>
      <w:autoSpaceDE w:val="0"/>
      <w:autoSpaceDN w:val="0"/>
      <w:adjustRightInd w:val="0"/>
      <w:spacing w:after="0" w:line="45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CB30F2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rsid w:val="00CB30F2"/>
    <w:pPr>
      <w:widowControl w:val="0"/>
      <w:autoSpaceDE w:val="0"/>
      <w:autoSpaceDN w:val="0"/>
      <w:adjustRightInd w:val="0"/>
      <w:spacing w:after="0" w:line="463" w:lineRule="exact"/>
      <w:ind w:hanging="21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CB30F2"/>
    <w:pPr>
      <w:widowControl w:val="0"/>
      <w:autoSpaceDE w:val="0"/>
      <w:autoSpaceDN w:val="0"/>
      <w:adjustRightInd w:val="0"/>
      <w:spacing w:after="0" w:line="455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CB30F2"/>
    <w:pPr>
      <w:widowControl w:val="0"/>
      <w:autoSpaceDE w:val="0"/>
      <w:autoSpaceDN w:val="0"/>
      <w:adjustRightInd w:val="0"/>
      <w:spacing w:after="0" w:line="454" w:lineRule="exact"/>
      <w:ind w:firstLine="8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rsid w:val="00CB30F2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3">
    <w:name w:val="Style53"/>
    <w:basedOn w:val="a"/>
    <w:rsid w:val="00CB30F2"/>
    <w:pPr>
      <w:widowControl w:val="0"/>
      <w:autoSpaceDE w:val="0"/>
      <w:autoSpaceDN w:val="0"/>
      <w:adjustRightInd w:val="0"/>
      <w:spacing w:after="0" w:line="456" w:lineRule="exact"/>
      <w:ind w:firstLine="8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rsid w:val="00CB30F2"/>
    <w:pPr>
      <w:widowControl w:val="0"/>
      <w:autoSpaceDE w:val="0"/>
      <w:autoSpaceDN w:val="0"/>
      <w:adjustRightInd w:val="0"/>
      <w:spacing w:after="0" w:line="459" w:lineRule="exact"/>
      <w:ind w:hanging="10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rsid w:val="00CB30F2"/>
    <w:pPr>
      <w:widowControl w:val="0"/>
      <w:autoSpaceDE w:val="0"/>
      <w:autoSpaceDN w:val="0"/>
      <w:adjustRightInd w:val="0"/>
      <w:spacing w:after="0" w:line="472" w:lineRule="exact"/>
      <w:ind w:firstLine="85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CB30F2"/>
    <w:pPr>
      <w:widowControl w:val="0"/>
      <w:autoSpaceDE w:val="0"/>
      <w:autoSpaceDN w:val="0"/>
      <w:adjustRightInd w:val="0"/>
      <w:spacing w:after="0" w:line="459" w:lineRule="exact"/>
      <w:ind w:firstLine="7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rsid w:val="00CB30F2"/>
    <w:pPr>
      <w:widowControl w:val="0"/>
      <w:autoSpaceDE w:val="0"/>
      <w:autoSpaceDN w:val="0"/>
      <w:adjustRightInd w:val="0"/>
      <w:spacing w:after="0" w:line="227" w:lineRule="exact"/>
      <w:ind w:firstLine="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8">
    <w:name w:val="Style58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CB30F2"/>
    <w:pPr>
      <w:widowControl w:val="0"/>
      <w:autoSpaceDE w:val="0"/>
      <w:autoSpaceDN w:val="0"/>
      <w:adjustRightInd w:val="0"/>
      <w:spacing w:after="0" w:line="457" w:lineRule="exact"/>
      <w:ind w:firstLine="8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rsid w:val="00CB30F2"/>
    <w:pPr>
      <w:widowControl w:val="0"/>
      <w:autoSpaceDE w:val="0"/>
      <w:autoSpaceDN w:val="0"/>
      <w:adjustRightInd w:val="0"/>
      <w:spacing w:after="0" w:line="459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rsid w:val="00CB30F2"/>
    <w:pPr>
      <w:widowControl w:val="0"/>
      <w:autoSpaceDE w:val="0"/>
      <w:autoSpaceDN w:val="0"/>
      <w:adjustRightInd w:val="0"/>
      <w:spacing w:after="0" w:line="29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7">
    <w:name w:val="Style67"/>
    <w:basedOn w:val="a"/>
    <w:rsid w:val="00CB30F2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1">
    <w:name w:val="Style71"/>
    <w:basedOn w:val="a"/>
    <w:rsid w:val="00CB30F2"/>
    <w:pPr>
      <w:widowControl w:val="0"/>
      <w:autoSpaceDE w:val="0"/>
      <w:autoSpaceDN w:val="0"/>
      <w:adjustRightInd w:val="0"/>
      <w:spacing w:after="0" w:line="455" w:lineRule="exact"/>
      <w:ind w:firstLine="9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CB30F2"/>
    <w:pPr>
      <w:widowControl w:val="0"/>
      <w:autoSpaceDE w:val="0"/>
      <w:autoSpaceDN w:val="0"/>
      <w:adjustRightInd w:val="0"/>
      <w:spacing w:after="0" w:line="22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5">
    <w:name w:val="Style75"/>
    <w:basedOn w:val="a"/>
    <w:rsid w:val="00CB30F2"/>
    <w:pPr>
      <w:widowControl w:val="0"/>
      <w:autoSpaceDE w:val="0"/>
      <w:autoSpaceDN w:val="0"/>
      <w:adjustRightInd w:val="0"/>
      <w:spacing w:after="0" w:line="13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6">
    <w:name w:val="Style76"/>
    <w:basedOn w:val="a"/>
    <w:rsid w:val="00CB30F2"/>
    <w:pPr>
      <w:widowControl w:val="0"/>
      <w:autoSpaceDE w:val="0"/>
      <w:autoSpaceDN w:val="0"/>
      <w:adjustRightInd w:val="0"/>
      <w:spacing w:after="0" w:line="221" w:lineRule="exact"/>
      <w:ind w:firstLine="1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7">
    <w:name w:val="Style77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8">
    <w:name w:val="Style78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CB30F2"/>
    <w:pPr>
      <w:widowControl w:val="0"/>
      <w:autoSpaceDE w:val="0"/>
      <w:autoSpaceDN w:val="0"/>
      <w:adjustRightInd w:val="0"/>
      <w:spacing w:after="0" w:line="390" w:lineRule="exact"/>
      <w:ind w:firstLine="8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CB30F2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rsid w:val="00CB30F2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3">
    <w:name w:val="Style83"/>
    <w:basedOn w:val="a"/>
    <w:rsid w:val="00CB30F2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4">
    <w:name w:val="Style84"/>
    <w:basedOn w:val="a"/>
    <w:rsid w:val="00CB30F2"/>
    <w:pPr>
      <w:widowControl w:val="0"/>
      <w:autoSpaceDE w:val="0"/>
      <w:autoSpaceDN w:val="0"/>
      <w:adjustRightInd w:val="0"/>
      <w:spacing w:after="0" w:line="460" w:lineRule="exact"/>
      <w:ind w:firstLine="8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"/>
    <w:rsid w:val="00CB30F2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Style87"/>
    <w:basedOn w:val="a"/>
    <w:rsid w:val="00CB3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rsid w:val="00CB30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CB30F2"/>
    <w:pPr>
      <w:widowControl w:val="0"/>
      <w:autoSpaceDE w:val="0"/>
      <w:autoSpaceDN w:val="0"/>
      <w:adjustRightInd w:val="0"/>
      <w:spacing w:after="0" w:line="458" w:lineRule="exact"/>
      <w:ind w:firstLine="8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0">
    <w:name w:val="Style90"/>
    <w:basedOn w:val="a"/>
    <w:rsid w:val="00CB30F2"/>
    <w:pPr>
      <w:widowControl w:val="0"/>
      <w:autoSpaceDE w:val="0"/>
      <w:autoSpaceDN w:val="0"/>
      <w:adjustRightInd w:val="0"/>
      <w:spacing w:after="0" w:line="450" w:lineRule="exact"/>
      <w:ind w:firstLine="8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rsid w:val="00CB30F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93">
    <w:name w:val="Font Style93"/>
    <w:basedOn w:val="a0"/>
    <w:rsid w:val="00CB30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94">
    <w:name w:val="Font Style94"/>
    <w:basedOn w:val="a0"/>
    <w:rsid w:val="00CB30F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95">
    <w:name w:val="Font Style95"/>
    <w:basedOn w:val="a0"/>
    <w:rsid w:val="00CB30F2"/>
    <w:rPr>
      <w:rFonts w:ascii="Times New Roman" w:hAnsi="Times New Roman" w:cs="Times New Roman" w:hint="default"/>
      <w:sz w:val="26"/>
      <w:szCs w:val="26"/>
    </w:rPr>
  </w:style>
  <w:style w:type="character" w:customStyle="1" w:styleId="FontStyle96">
    <w:name w:val="Font Style96"/>
    <w:basedOn w:val="a0"/>
    <w:rsid w:val="00CB30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97">
    <w:name w:val="Font Style97"/>
    <w:basedOn w:val="a0"/>
    <w:rsid w:val="00CB30F2"/>
    <w:rPr>
      <w:rFonts w:ascii="Times New Roman" w:hAnsi="Times New Roman" w:cs="Times New Roman" w:hint="default"/>
      <w:sz w:val="26"/>
      <w:szCs w:val="26"/>
    </w:rPr>
  </w:style>
  <w:style w:type="character" w:customStyle="1" w:styleId="FontStyle98">
    <w:name w:val="Font Style98"/>
    <w:basedOn w:val="a0"/>
    <w:rsid w:val="00CB30F2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99">
    <w:name w:val="Font Style99"/>
    <w:basedOn w:val="a0"/>
    <w:rsid w:val="00CB30F2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100">
    <w:name w:val="Font Style100"/>
    <w:basedOn w:val="a0"/>
    <w:rsid w:val="00CB30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01">
    <w:name w:val="Font Style101"/>
    <w:basedOn w:val="a0"/>
    <w:rsid w:val="00CB30F2"/>
    <w:rPr>
      <w:rFonts w:ascii="Arial Black" w:hAnsi="Arial Black" w:cs="Arial Black" w:hint="default"/>
      <w:sz w:val="22"/>
      <w:szCs w:val="22"/>
    </w:rPr>
  </w:style>
  <w:style w:type="character" w:customStyle="1" w:styleId="FontStyle102">
    <w:name w:val="Font Style102"/>
    <w:basedOn w:val="a0"/>
    <w:rsid w:val="00CB30F2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104">
    <w:name w:val="Font Style104"/>
    <w:basedOn w:val="a0"/>
    <w:rsid w:val="00CB30F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05">
    <w:name w:val="Font Style105"/>
    <w:basedOn w:val="a0"/>
    <w:rsid w:val="00CB30F2"/>
    <w:rPr>
      <w:rFonts w:ascii="Times New Roman" w:hAnsi="Times New Roman" w:cs="Times New Roman" w:hint="default"/>
      <w:sz w:val="16"/>
      <w:szCs w:val="16"/>
    </w:rPr>
  </w:style>
  <w:style w:type="character" w:customStyle="1" w:styleId="FontStyle106">
    <w:name w:val="Font Style106"/>
    <w:basedOn w:val="a0"/>
    <w:rsid w:val="00CB30F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07">
    <w:name w:val="Font Style107"/>
    <w:basedOn w:val="a0"/>
    <w:rsid w:val="00CB30F2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109">
    <w:name w:val="Font Style109"/>
    <w:basedOn w:val="a0"/>
    <w:rsid w:val="00CB30F2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13">
    <w:name w:val="Font Style113"/>
    <w:basedOn w:val="a0"/>
    <w:rsid w:val="00CB30F2"/>
    <w:rPr>
      <w:rFonts w:ascii="Times New Roman" w:hAnsi="Times New Roman" w:cs="Times New Roman" w:hint="default"/>
      <w:sz w:val="28"/>
      <w:szCs w:val="28"/>
    </w:rPr>
  </w:style>
  <w:style w:type="character" w:customStyle="1" w:styleId="FontStyle114">
    <w:name w:val="Font Style114"/>
    <w:basedOn w:val="a0"/>
    <w:rsid w:val="00CB30F2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FontStyle115">
    <w:name w:val="Font Style115"/>
    <w:basedOn w:val="a0"/>
    <w:rsid w:val="00CB30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6">
    <w:name w:val="Font Style116"/>
    <w:basedOn w:val="a0"/>
    <w:rsid w:val="00CB30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7">
    <w:name w:val="Font Style117"/>
    <w:basedOn w:val="a0"/>
    <w:rsid w:val="00CB30F2"/>
    <w:rPr>
      <w:rFonts w:ascii="Times New Roman" w:hAnsi="Times New Roman" w:cs="Times New Roman" w:hint="default"/>
      <w:sz w:val="20"/>
      <w:szCs w:val="20"/>
    </w:rPr>
  </w:style>
  <w:style w:type="character" w:customStyle="1" w:styleId="FontStyle118">
    <w:name w:val="Font Style118"/>
    <w:basedOn w:val="a0"/>
    <w:rsid w:val="00CB30F2"/>
    <w:rPr>
      <w:rFonts w:ascii="Lucida Sans Unicode" w:hAnsi="Lucida Sans Unicode" w:cs="Lucida Sans Unicode" w:hint="default"/>
      <w:spacing w:val="-10"/>
      <w:sz w:val="18"/>
      <w:szCs w:val="18"/>
    </w:rPr>
  </w:style>
  <w:style w:type="character" w:customStyle="1" w:styleId="FontStyle119">
    <w:name w:val="Font Style119"/>
    <w:basedOn w:val="a0"/>
    <w:rsid w:val="00CB30F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0">
    <w:name w:val="Font Style120"/>
    <w:basedOn w:val="a0"/>
    <w:rsid w:val="00CB30F2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121">
    <w:name w:val="Font Style121"/>
    <w:basedOn w:val="a0"/>
    <w:rsid w:val="00CB30F2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122">
    <w:name w:val="Font Style122"/>
    <w:basedOn w:val="a0"/>
    <w:rsid w:val="00CB30F2"/>
    <w:rPr>
      <w:rFonts w:ascii="Times New Roman" w:hAnsi="Times New Roman" w:cs="Times New Roman" w:hint="default"/>
      <w:b/>
      <w:bCs/>
      <w:i/>
      <w:iCs/>
      <w:spacing w:val="60"/>
      <w:sz w:val="20"/>
      <w:szCs w:val="20"/>
    </w:rPr>
  </w:style>
  <w:style w:type="character" w:customStyle="1" w:styleId="FontStyle123">
    <w:name w:val="Font Style123"/>
    <w:basedOn w:val="a0"/>
    <w:rsid w:val="00CB30F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24">
    <w:name w:val="Font Style124"/>
    <w:basedOn w:val="a0"/>
    <w:rsid w:val="00CB30F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25">
    <w:name w:val="Font Style125"/>
    <w:basedOn w:val="a0"/>
    <w:rsid w:val="00CB30F2"/>
    <w:rPr>
      <w:rFonts w:ascii="Times New Roman" w:hAnsi="Times New Roman" w:cs="Times New Roman" w:hint="default"/>
      <w:sz w:val="20"/>
      <w:szCs w:val="20"/>
    </w:rPr>
  </w:style>
  <w:style w:type="character" w:customStyle="1" w:styleId="FontStyle126">
    <w:name w:val="Font Style126"/>
    <w:basedOn w:val="a0"/>
    <w:rsid w:val="00CB30F2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27">
    <w:name w:val="Font Style127"/>
    <w:basedOn w:val="a0"/>
    <w:rsid w:val="00CB30F2"/>
    <w:rPr>
      <w:rFonts w:ascii="Arial Narrow" w:hAnsi="Arial Narrow" w:cs="Arial Narrow" w:hint="default"/>
      <w:b/>
      <w:bCs/>
      <w:sz w:val="22"/>
      <w:szCs w:val="22"/>
    </w:rPr>
  </w:style>
  <w:style w:type="character" w:customStyle="1" w:styleId="FontStyle128">
    <w:name w:val="Font Style128"/>
    <w:basedOn w:val="a0"/>
    <w:rsid w:val="00CB30F2"/>
    <w:rPr>
      <w:rFonts w:ascii="Arial" w:hAnsi="Arial" w:cs="Arial" w:hint="default"/>
      <w:sz w:val="24"/>
      <w:szCs w:val="24"/>
    </w:rPr>
  </w:style>
  <w:style w:type="character" w:customStyle="1" w:styleId="FontStyle129">
    <w:name w:val="Font Style129"/>
    <w:basedOn w:val="a0"/>
    <w:rsid w:val="00CB30F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0">
    <w:name w:val="Font Style130"/>
    <w:basedOn w:val="a0"/>
    <w:rsid w:val="00CB30F2"/>
    <w:rPr>
      <w:rFonts w:ascii="Arial" w:hAnsi="Arial" w:cs="Arial" w:hint="default"/>
      <w:b/>
      <w:bCs/>
      <w:sz w:val="78"/>
      <w:szCs w:val="78"/>
    </w:rPr>
  </w:style>
  <w:style w:type="character" w:customStyle="1" w:styleId="FontStyle131">
    <w:name w:val="Font Style131"/>
    <w:basedOn w:val="a0"/>
    <w:rsid w:val="00CB30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3">
    <w:name w:val="Font Style133"/>
    <w:basedOn w:val="a0"/>
    <w:rsid w:val="00CB30F2"/>
    <w:rPr>
      <w:rFonts w:ascii="Times New Roman" w:hAnsi="Times New Roman" w:cs="Times New Roman" w:hint="default"/>
      <w:sz w:val="54"/>
      <w:szCs w:val="54"/>
    </w:rPr>
  </w:style>
  <w:style w:type="character" w:customStyle="1" w:styleId="FontStyle134">
    <w:name w:val="Font Style134"/>
    <w:basedOn w:val="a0"/>
    <w:rsid w:val="00CB30F2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136">
    <w:name w:val="Font Style136"/>
    <w:basedOn w:val="a0"/>
    <w:rsid w:val="00CB30F2"/>
    <w:rPr>
      <w:rFonts w:ascii="Times New Roman" w:hAnsi="Times New Roman" w:cs="Times New Roman" w:hint="default"/>
      <w:b/>
      <w:bCs/>
      <w:i/>
      <w:iCs/>
      <w:spacing w:val="30"/>
      <w:sz w:val="34"/>
      <w:szCs w:val="34"/>
    </w:rPr>
  </w:style>
  <w:style w:type="character" w:customStyle="1" w:styleId="FontStyle137">
    <w:name w:val="Font Style137"/>
    <w:basedOn w:val="a0"/>
    <w:rsid w:val="00CB30F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8">
    <w:name w:val="Font Style138"/>
    <w:basedOn w:val="a0"/>
    <w:rsid w:val="00CB30F2"/>
    <w:rPr>
      <w:rFonts w:ascii="Times New Roman" w:hAnsi="Times New Roman" w:cs="Times New Roman" w:hint="default"/>
      <w:b/>
      <w:bCs/>
      <w:w w:val="120"/>
      <w:sz w:val="26"/>
      <w:szCs w:val="26"/>
    </w:rPr>
  </w:style>
  <w:style w:type="character" w:customStyle="1" w:styleId="FontStyle139">
    <w:name w:val="Font Style139"/>
    <w:basedOn w:val="a0"/>
    <w:rsid w:val="00CB30F2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140">
    <w:name w:val="Font Style140"/>
    <w:basedOn w:val="a0"/>
    <w:rsid w:val="00CB30F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1">
    <w:name w:val="Font Style141"/>
    <w:basedOn w:val="a0"/>
    <w:rsid w:val="00CB30F2"/>
    <w:rPr>
      <w:rFonts w:ascii="Impact" w:hAnsi="Impact" w:cs="Impact" w:hint="default"/>
      <w:sz w:val="20"/>
      <w:szCs w:val="20"/>
    </w:rPr>
  </w:style>
  <w:style w:type="character" w:customStyle="1" w:styleId="FontStyle142">
    <w:name w:val="Font Style142"/>
    <w:basedOn w:val="a0"/>
    <w:rsid w:val="00CB30F2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143">
    <w:name w:val="Font Style143"/>
    <w:basedOn w:val="a0"/>
    <w:rsid w:val="00CB30F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4">
    <w:name w:val="Font Style144"/>
    <w:basedOn w:val="a0"/>
    <w:rsid w:val="00CB30F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5">
    <w:name w:val="Font Style145"/>
    <w:basedOn w:val="a0"/>
    <w:rsid w:val="00CB30F2"/>
    <w:rPr>
      <w:rFonts w:ascii="Times New Roman" w:hAnsi="Times New Roman" w:cs="Times New Roman" w:hint="default"/>
      <w:sz w:val="18"/>
      <w:szCs w:val="18"/>
    </w:rPr>
  </w:style>
  <w:style w:type="character" w:customStyle="1" w:styleId="FontStyle146">
    <w:name w:val="Font Style146"/>
    <w:basedOn w:val="a0"/>
    <w:rsid w:val="00CB30F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47">
    <w:name w:val="Font Style147"/>
    <w:basedOn w:val="a0"/>
    <w:rsid w:val="00CB30F2"/>
    <w:rPr>
      <w:rFonts w:ascii="Lucida Sans Unicode" w:hAnsi="Lucida Sans Unicode" w:cs="Lucida Sans Unicode" w:hint="default"/>
      <w:b/>
      <w:bCs/>
      <w:sz w:val="16"/>
      <w:szCs w:val="16"/>
    </w:rPr>
  </w:style>
  <w:style w:type="character" w:customStyle="1" w:styleId="FontStyle149">
    <w:name w:val="Font Style149"/>
    <w:basedOn w:val="a0"/>
    <w:rsid w:val="00CB30F2"/>
    <w:rPr>
      <w:rFonts w:ascii="Times New Roman" w:hAnsi="Times New Roman" w:cs="Times New Roman" w:hint="default"/>
      <w:b/>
      <w:bCs/>
      <w:spacing w:val="-20"/>
      <w:sz w:val="20"/>
      <w:szCs w:val="20"/>
    </w:rPr>
  </w:style>
  <w:style w:type="character" w:customStyle="1" w:styleId="FontStyle150">
    <w:name w:val="Font Style150"/>
    <w:basedOn w:val="a0"/>
    <w:rsid w:val="00CB30F2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51">
    <w:name w:val="Font Style151"/>
    <w:basedOn w:val="a0"/>
    <w:rsid w:val="00CB30F2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52">
    <w:name w:val="Font Style152"/>
    <w:basedOn w:val="a0"/>
    <w:rsid w:val="00CB30F2"/>
    <w:rPr>
      <w:rFonts w:ascii="Impact" w:hAnsi="Impact" w:cs="Impact" w:hint="default"/>
      <w:i/>
      <w:iCs/>
      <w:spacing w:val="30"/>
      <w:sz w:val="16"/>
      <w:szCs w:val="16"/>
    </w:rPr>
  </w:style>
  <w:style w:type="character" w:customStyle="1" w:styleId="FontStyle153">
    <w:name w:val="Font Style153"/>
    <w:basedOn w:val="a0"/>
    <w:rsid w:val="00CB30F2"/>
    <w:rPr>
      <w:rFonts w:ascii="Times New Roman" w:hAnsi="Times New Roman" w:cs="Times New Roman" w:hint="default"/>
      <w:sz w:val="30"/>
      <w:szCs w:val="30"/>
    </w:rPr>
  </w:style>
  <w:style w:type="character" w:customStyle="1" w:styleId="FontStyle154">
    <w:name w:val="Font Style154"/>
    <w:basedOn w:val="a0"/>
    <w:rsid w:val="00CB30F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5">
    <w:name w:val="Font Style155"/>
    <w:basedOn w:val="a0"/>
    <w:rsid w:val="00CB30F2"/>
    <w:rPr>
      <w:rFonts w:ascii="Tahoma" w:hAnsi="Tahoma" w:cs="Tahoma" w:hint="default"/>
      <w:b/>
      <w:bCs/>
      <w:i/>
      <w:iCs/>
      <w:sz w:val="20"/>
      <w:szCs w:val="20"/>
    </w:rPr>
  </w:style>
  <w:style w:type="character" w:customStyle="1" w:styleId="FontStyle156">
    <w:name w:val="Font Style156"/>
    <w:basedOn w:val="a0"/>
    <w:rsid w:val="00CB30F2"/>
    <w:rPr>
      <w:rFonts w:ascii="Times New Roman" w:hAnsi="Times New Roman" w:cs="Times New Roman" w:hint="default"/>
      <w:sz w:val="28"/>
      <w:szCs w:val="28"/>
    </w:rPr>
  </w:style>
  <w:style w:type="character" w:customStyle="1" w:styleId="FontStyle157">
    <w:name w:val="Font Style157"/>
    <w:basedOn w:val="a0"/>
    <w:rsid w:val="00CB30F2"/>
    <w:rPr>
      <w:rFonts w:ascii="Franklin Gothic Medium" w:hAnsi="Franklin Gothic Medium" w:cs="Franklin Gothic Medium" w:hint="default"/>
      <w:sz w:val="28"/>
      <w:szCs w:val="28"/>
    </w:rPr>
  </w:style>
  <w:style w:type="character" w:customStyle="1" w:styleId="FontStyle158">
    <w:name w:val="Font Style158"/>
    <w:basedOn w:val="a0"/>
    <w:rsid w:val="00CB30F2"/>
    <w:rPr>
      <w:rFonts w:ascii="Garamond" w:hAnsi="Garamond" w:cs="Garamond" w:hint="default"/>
      <w:b/>
      <w:bCs/>
      <w:sz w:val="26"/>
      <w:szCs w:val="26"/>
    </w:rPr>
  </w:style>
  <w:style w:type="character" w:customStyle="1" w:styleId="FontStyle159">
    <w:name w:val="Font Style159"/>
    <w:basedOn w:val="a0"/>
    <w:rsid w:val="00CB30F2"/>
    <w:rPr>
      <w:rFonts w:ascii="Lucida Sans Unicode" w:hAnsi="Lucida Sans Unicode" w:cs="Lucida Sans Unicode" w:hint="default"/>
      <w:b/>
      <w:bCs/>
      <w:i/>
      <w:iCs/>
      <w:spacing w:val="20"/>
      <w:sz w:val="16"/>
      <w:szCs w:val="16"/>
    </w:rPr>
  </w:style>
  <w:style w:type="character" w:customStyle="1" w:styleId="FontStyle160">
    <w:name w:val="Font Style160"/>
    <w:basedOn w:val="a0"/>
    <w:rsid w:val="00CB30F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61">
    <w:name w:val="Font Style161"/>
    <w:basedOn w:val="a0"/>
    <w:rsid w:val="00CB30F2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paragraph" w:styleId="a3">
    <w:name w:val="header"/>
    <w:basedOn w:val="a"/>
    <w:link w:val="a4"/>
    <w:rsid w:val="00CB30F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B30F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B30F2"/>
  </w:style>
  <w:style w:type="paragraph" w:styleId="a6">
    <w:name w:val="footer"/>
    <w:basedOn w:val="a"/>
    <w:link w:val="a7"/>
    <w:uiPriority w:val="99"/>
    <w:unhideWhenUsed/>
    <w:rsid w:val="00D95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C0E"/>
  </w:style>
  <w:style w:type="character" w:styleId="a8">
    <w:name w:val="Placeholder Text"/>
    <w:basedOn w:val="a0"/>
    <w:uiPriority w:val="99"/>
    <w:semiHidden/>
    <w:rsid w:val="00D77FB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7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FB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A641B"/>
    <w:pPr>
      <w:ind w:left="720"/>
      <w:contextualSpacing/>
    </w:pPr>
  </w:style>
  <w:style w:type="character" w:styleId="ac">
    <w:name w:val="Hyperlink"/>
    <w:uiPriority w:val="99"/>
    <w:unhideWhenUsed/>
    <w:rsid w:val="00BA6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nsuch@bk.ru" TargetMode="External"/><Relationship Id="rId13" Type="http://schemas.openxmlformats.org/officeDocument/2006/relationships/hyperlink" Target="https://www.elibrary.ru/contents.asp?id=33309169&amp;selid=11967654" TargetMode="External"/><Relationship Id="rId18" Type="http://schemas.openxmlformats.org/officeDocument/2006/relationships/hyperlink" Target="https://elibrary.ru/item.asp?id=292693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id=351626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library.ru/contents.asp?id=33309169" TargetMode="External"/><Relationship Id="rId17" Type="http://schemas.openxmlformats.org/officeDocument/2006/relationships/hyperlink" Target="https://elibrary.ru/item.asp?id=3266146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32661485" TargetMode="External"/><Relationship Id="rId20" Type="http://schemas.openxmlformats.org/officeDocument/2006/relationships/hyperlink" Target="https://elibrary.ru/item.asp?id=351626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1196765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2765103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library.ru/item.asp?id=35342831" TargetMode="External"/><Relationship Id="rId19" Type="http://schemas.openxmlformats.org/officeDocument/2006/relationships/hyperlink" Target="https://elibrary.ru/item.asp?id=29269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35348119" TargetMode="External"/><Relationship Id="rId14" Type="http://schemas.openxmlformats.org/officeDocument/2006/relationships/hyperlink" Target="https://elibrary.ru/item.asp?id=27651048" TargetMode="External"/><Relationship Id="rId22" Type="http://schemas.openxmlformats.org/officeDocument/2006/relationships/hyperlink" Target="https://elibrary.ru/contents.asp?id=35162685&amp;selid=35162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BF1A9-20F3-4656-BD90-DE6F9FC1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01</cp:lastModifiedBy>
  <cp:revision>13</cp:revision>
  <dcterms:created xsi:type="dcterms:W3CDTF">2020-06-07T01:18:00Z</dcterms:created>
  <dcterms:modified xsi:type="dcterms:W3CDTF">2020-08-19T14:09:00Z</dcterms:modified>
</cp:coreProperties>
</file>